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EF0" w:rsidRPr="00AF6EF0" w:rsidRDefault="00022404" w:rsidP="00AF6EF0">
      <w:pPr>
        <w:spacing w:line="360" w:lineRule="auto"/>
        <w:jc w:val="center"/>
        <w:rPr>
          <w:rFonts w:ascii="Arial" w:hAnsi="Arial" w:cs="Arial"/>
          <w:b/>
          <w:color w:val="000000"/>
          <w:sz w:val="24"/>
          <w:szCs w:val="24"/>
          <w:lang w:val="es-ES_tradnl"/>
        </w:rPr>
      </w:pPr>
      <w:bookmarkStart w:id="0" w:name="_GoBack"/>
      <w:bookmarkEnd w:id="0"/>
      <w:r>
        <w:rPr>
          <w:rFonts w:ascii="Arial" w:hAnsi="Arial" w:cs="Arial"/>
          <w:b/>
          <w:color w:val="000000"/>
          <w:sz w:val="24"/>
          <w:szCs w:val="24"/>
          <w:lang w:val="es-ES_tradnl"/>
        </w:rPr>
        <w:t xml:space="preserve">          </w:t>
      </w:r>
      <w:r w:rsidR="00AF6EF0" w:rsidRPr="00AF6EF0">
        <w:rPr>
          <w:rFonts w:ascii="Arial" w:hAnsi="Arial" w:cs="Arial"/>
          <w:b/>
          <w:color w:val="000000"/>
          <w:sz w:val="24"/>
          <w:szCs w:val="24"/>
          <w:lang w:val="es-ES_tradnl"/>
        </w:rPr>
        <w:t>CENTRO DE ESTUDIOS DE EDUCACION SUPERIOR</w:t>
      </w:r>
    </w:p>
    <w:p w:rsidR="00AF6EF0" w:rsidRPr="00AF6EF0" w:rsidRDefault="00022404" w:rsidP="00AF6EF0">
      <w:pPr>
        <w:keepNext/>
        <w:spacing w:line="360" w:lineRule="auto"/>
        <w:jc w:val="center"/>
        <w:outlineLvl w:val="0"/>
        <w:rPr>
          <w:rFonts w:ascii="Arial" w:hAnsi="Arial" w:cs="Arial"/>
          <w:color w:val="000000"/>
          <w:sz w:val="24"/>
          <w:szCs w:val="24"/>
          <w:lang w:val="es-ES_tradnl"/>
        </w:rPr>
      </w:pPr>
      <w:r w:rsidRPr="00AF6EF0">
        <w:rPr>
          <w:rFonts w:ascii="Arial" w:hAnsi="Arial" w:cs="Arial"/>
          <w:noProof/>
          <w:color w:val="000000"/>
          <w:sz w:val="24"/>
          <w:szCs w:val="24"/>
          <w:lang w:eastAsia="es-ES"/>
        </w:rPr>
        <w:drawing>
          <wp:anchor distT="0" distB="0" distL="114300" distR="114300" simplePos="0" relativeHeight="251659264" behindDoc="1" locked="0" layoutInCell="1" allowOverlap="1" wp14:anchorId="5AA77738" wp14:editId="6595749C">
            <wp:simplePos x="0" y="0"/>
            <wp:positionH relativeFrom="column">
              <wp:posOffset>3709035</wp:posOffset>
            </wp:positionH>
            <wp:positionV relativeFrom="paragraph">
              <wp:posOffset>226695</wp:posOffset>
            </wp:positionV>
            <wp:extent cx="1148080" cy="1148080"/>
            <wp:effectExtent l="0" t="0" r="0" b="0"/>
            <wp:wrapThrough wrapText="bothSides">
              <wp:wrapPolygon edited="0">
                <wp:start x="9677" y="358"/>
                <wp:lineTo x="2509" y="6810"/>
                <wp:lineTo x="717" y="9677"/>
                <wp:lineTo x="358" y="13619"/>
                <wp:lineTo x="2509" y="18279"/>
                <wp:lineTo x="5376" y="19712"/>
                <wp:lineTo x="5735" y="20429"/>
                <wp:lineTo x="11827" y="20429"/>
                <wp:lineTo x="12544" y="19712"/>
                <wp:lineTo x="15770" y="18279"/>
                <wp:lineTo x="20429" y="12544"/>
                <wp:lineTo x="20788" y="7527"/>
                <wp:lineTo x="20788" y="5376"/>
                <wp:lineTo x="17204" y="1792"/>
                <wp:lineTo x="15053" y="358"/>
                <wp:lineTo x="9677" y="358"/>
              </wp:wrapPolygon>
            </wp:wrapThrough>
            <wp:docPr id="1" name="Imagen 1" descr="Descripción: Ce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CeeS1"/>
                    <pic:cNvPicPr>
                      <a:picLocks noChangeAspect="1" noChangeArrowheads="1"/>
                    </pic:cNvPicPr>
                  </pic:nvPicPr>
                  <pic:blipFill>
                    <a:blip r:embed="rId9">
                      <a:extLst>
                        <a:ext uri="{28A0092B-C50C-407E-A947-70E740481C1C}">
                          <a14:useLocalDpi xmlns:a14="http://schemas.microsoft.com/office/drawing/2010/main" val="0"/>
                        </a:ext>
                      </a:extLst>
                    </a:blip>
                    <a:srcRect l="21626" t="18863" r="26125" b="23994"/>
                    <a:stretch>
                      <a:fillRect/>
                    </a:stretch>
                  </pic:blipFill>
                  <pic:spPr bwMode="auto">
                    <a:xfrm>
                      <a:off x="0" y="0"/>
                      <a:ext cx="1148080" cy="1148080"/>
                    </a:xfrm>
                    <a:prstGeom prst="rect">
                      <a:avLst/>
                    </a:prstGeom>
                    <a:noFill/>
                    <a:ln>
                      <a:noFill/>
                    </a:ln>
                  </pic:spPr>
                </pic:pic>
              </a:graphicData>
            </a:graphic>
            <wp14:sizeRelH relativeFrom="page">
              <wp14:pctWidth>0</wp14:pctWidth>
            </wp14:sizeRelH>
            <wp14:sizeRelV relativeFrom="page">
              <wp14:pctHeight>0</wp14:pctHeight>
            </wp14:sizeRelV>
          </wp:anchor>
        </w:drawing>
      </w:r>
      <w:r w:rsidR="00AF6EF0" w:rsidRPr="00AF6EF0">
        <w:rPr>
          <w:rFonts w:ascii="Arial" w:hAnsi="Arial" w:cs="Arial"/>
          <w:b/>
          <w:color w:val="000000"/>
          <w:sz w:val="24"/>
          <w:szCs w:val="24"/>
          <w:lang w:val="es-ES_tradnl"/>
        </w:rPr>
        <w:t>UNIVERSIDAD DE ORIENTE</w:t>
      </w:r>
    </w:p>
    <w:p w:rsidR="00AF6EF0" w:rsidRPr="00AF6EF0" w:rsidRDefault="00AF6EF0" w:rsidP="00AF6EF0">
      <w:pPr>
        <w:spacing w:line="360" w:lineRule="auto"/>
        <w:jc w:val="both"/>
        <w:rPr>
          <w:rFonts w:ascii="Arial" w:hAnsi="Arial" w:cs="Arial"/>
          <w:b/>
          <w:color w:val="000000"/>
          <w:sz w:val="24"/>
          <w:szCs w:val="24"/>
          <w:lang w:val="es-ES_tradnl"/>
        </w:rPr>
      </w:pPr>
    </w:p>
    <w:p w:rsidR="00AF6EF0" w:rsidRPr="00AF6EF0" w:rsidRDefault="00AF6EF0" w:rsidP="00AF6EF0">
      <w:pPr>
        <w:spacing w:line="360" w:lineRule="auto"/>
        <w:jc w:val="both"/>
        <w:rPr>
          <w:rFonts w:ascii="Arial" w:hAnsi="Arial" w:cs="Arial"/>
          <w:b/>
          <w:color w:val="000000"/>
          <w:sz w:val="24"/>
          <w:szCs w:val="24"/>
          <w:lang w:val="es-ES_tradnl"/>
        </w:rPr>
      </w:pPr>
    </w:p>
    <w:p w:rsidR="00AF6EF0" w:rsidRPr="00AF6EF0" w:rsidRDefault="00AF6EF0" w:rsidP="00AF6EF0">
      <w:pPr>
        <w:spacing w:line="360" w:lineRule="auto"/>
        <w:jc w:val="both"/>
        <w:rPr>
          <w:rFonts w:ascii="Arial" w:hAnsi="Arial" w:cs="Arial"/>
          <w:b/>
          <w:color w:val="000000"/>
          <w:sz w:val="24"/>
          <w:szCs w:val="24"/>
          <w:lang w:val="es-ES_tradnl"/>
        </w:rPr>
      </w:pPr>
    </w:p>
    <w:p w:rsidR="00AF6EF0" w:rsidRPr="00AF6EF0" w:rsidRDefault="00AF6EF0" w:rsidP="00AF6EF0">
      <w:pPr>
        <w:keepNext/>
        <w:outlineLvl w:val="0"/>
        <w:rPr>
          <w:rFonts w:ascii="Arial" w:hAnsi="Arial" w:cs="Arial"/>
          <w:b/>
          <w:color w:val="000000"/>
          <w:sz w:val="24"/>
          <w:szCs w:val="24"/>
          <w:lang w:val="es-ES_tradnl"/>
        </w:rPr>
      </w:pPr>
      <w:r w:rsidRPr="00AF6EF0">
        <w:rPr>
          <w:rFonts w:ascii="Arial" w:hAnsi="Arial" w:cs="Arial"/>
          <w:b/>
          <w:color w:val="000000"/>
          <w:sz w:val="24"/>
          <w:szCs w:val="24"/>
          <w:lang w:val="es-ES_tradnl"/>
        </w:rPr>
        <w:t xml:space="preserve">                                         </w:t>
      </w:r>
      <w:r w:rsidR="009C6E43">
        <w:rPr>
          <w:rFonts w:ascii="Arial" w:hAnsi="Arial" w:cs="Arial"/>
          <w:b/>
          <w:color w:val="000000"/>
          <w:sz w:val="24"/>
          <w:szCs w:val="24"/>
          <w:lang w:val="es-ES_tradnl"/>
        </w:rPr>
        <w:t xml:space="preserve">     </w:t>
      </w:r>
      <w:r w:rsidRPr="00AF6EF0">
        <w:rPr>
          <w:rFonts w:ascii="Arial" w:hAnsi="Arial" w:cs="Arial"/>
          <w:b/>
          <w:color w:val="000000"/>
          <w:sz w:val="24"/>
          <w:szCs w:val="24"/>
          <w:lang w:val="es-ES_tradnl"/>
        </w:rPr>
        <w:t xml:space="preserve">BALANCE PARCIAL DE </w:t>
      </w:r>
      <w:r>
        <w:rPr>
          <w:rFonts w:ascii="Arial" w:hAnsi="Arial" w:cs="Arial"/>
          <w:b/>
          <w:color w:val="000000"/>
          <w:sz w:val="24"/>
          <w:szCs w:val="24"/>
          <w:lang w:val="es-ES_tradnl"/>
        </w:rPr>
        <w:t>CIENCIA Y TÉCNICA DEL</w:t>
      </w:r>
      <w:r w:rsidRPr="00AF6EF0">
        <w:rPr>
          <w:rFonts w:ascii="Arial" w:hAnsi="Arial" w:cs="Arial"/>
          <w:b/>
          <w:color w:val="000000"/>
          <w:sz w:val="24"/>
          <w:szCs w:val="24"/>
          <w:lang w:val="es-ES_tradnl"/>
        </w:rPr>
        <w:t xml:space="preserve"> AÑO 2014</w:t>
      </w:r>
    </w:p>
    <w:p w:rsidR="00AF6EF0" w:rsidRPr="009C6E43" w:rsidRDefault="008D103C" w:rsidP="008D103C">
      <w:pPr>
        <w:rPr>
          <w:rFonts w:ascii="Arial Narrow" w:hAnsi="Arial Narrow"/>
          <w:b/>
          <w:sz w:val="28"/>
          <w:szCs w:val="28"/>
          <w:lang w:val="es-ES_tradnl"/>
        </w:rPr>
      </w:pPr>
      <w:r w:rsidRPr="009C6E43">
        <w:rPr>
          <w:rFonts w:ascii="Arial Narrow" w:hAnsi="Arial Narrow"/>
          <w:b/>
          <w:sz w:val="28"/>
          <w:szCs w:val="28"/>
          <w:lang w:val="es-ES_tradnl"/>
        </w:rPr>
        <w:t>ARC - 1: PROFESIONAL COMPETENTE COMPROMETIDO CON LA REVOLUCION</w:t>
      </w:r>
    </w:p>
    <w:p w:rsidR="008D103C" w:rsidRPr="009C6E43" w:rsidRDefault="008D103C" w:rsidP="008D103C">
      <w:pPr>
        <w:rPr>
          <w:rFonts w:ascii="Arial Narrow" w:hAnsi="Arial Narrow"/>
          <w:b/>
          <w:sz w:val="28"/>
          <w:szCs w:val="28"/>
          <w:lang w:val="es-ES_tradnl"/>
        </w:rPr>
      </w:pPr>
      <w:r w:rsidRPr="009C6E43">
        <w:rPr>
          <w:rFonts w:ascii="Arial Narrow" w:hAnsi="Arial Narrow"/>
          <w:b/>
          <w:sz w:val="28"/>
          <w:szCs w:val="28"/>
          <w:lang w:val="es-ES_tradnl"/>
        </w:rPr>
        <w:t>Elevar la calidad de la educación superior en todos los tipos de cursos y escenarios docentes, el compromiso de los estudiantes con la revolución y su universidad y la eficiencia en los cursos diurnos (Lineamientos vinculados 140, 144, 145, 146, 147, 150, 151, 152 y 153. Objetivos del Partido vinculados: 52, 56, 62, 63, 64 y 65).</w:t>
      </w:r>
    </w:p>
    <w:p w:rsidR="008D103C" w:rsidRPr="00D52562" w:rsidRDefault="008D103C" w:rsidP="008D103C">
      <w:pPr>
        <w:rPr>
          <w:rFonts w:ascii="Arial Narrow" w:hAnsi="Arial Narrow"/>
          <w:b/>
          <w:sz w:val="28"/>
          <w:szCs w:val="28"/>
          <w:lang w:val="es-ES_tradnl"/>
        </w:rPr>
      </w:pPr>
    </w:p>
    <w:p w:rsidR="00730CAA" w:rsidRPr="00D52562" w:rsidRDefault="00730CAA" w:rsidP="00D52562">
      <w:pPr>
        <w:rPr>
          <w:rFonts w:ascii="Arial Narrow" w:hAnsi="Arial Narrow"/>
          <w:b/>
          <w:sz w:val="28"/>
          <w:szCs w:val="28"/>
          <w:lang w:val="es-ES_tradnl"/>
        </w:rPr>
      </w:pPr>
      <w:r w:rsidRPr="00D52562">
        <w:rPr>
          <w:rFonts w:ascii="Arial Narrow" w:hAnsi="Arial Narrow"/>
          <w:b/>
          <w:sz w:val="28"/>
          <w:szCs w:val="28"/>
          <w:lang w:val="es-ES_tradnl"/>
        </w:rPr>
        <w:t xml:space="preserve">ARC - 2: CLAUSTRO REVOLUCIONARIO DE EXCELENCIA  </w:t>
      </w:r>
    </w:p>
    <w:p w:rsidR="00730CAA" w:rsidRDefault="003C75D2" w:rsidP="00730CAA">
      <w:pPr>
        <w:pStyle w:val="Prrafodelista"/>
        <w:spacing w:before="120" w:after="120" w:line="360" w:lineRule="auto"/>
        <w:ind w:left="0"/>
        <w:jc w:val="both"/>
        <w:rPr>
          <w:rFonts w:ascii="Arial" w:hAnsi="Arial" w:cs="Arial"/>
          <w:color w:val="000000"/>
        </w:rPr>
      </w:pPr>
      <w:r w:rsidRPr="00DE4D1E">
        <w:rPr>
          <w:rFonts w:ascii="Arial" w:hAnsi="Arial" w:cs="Arial"/>
          <w:b/>
          <w:color w:val="000000"/>
        </w:rPr>
        <w:t>CM8</w:t>
      </w:r>
      <w:r w:rsidRPr="003C75D2">
        <w:rPr>
          <w:rFonts w:ascii="Arial" w:hAnsi="Arial" w:cs="Arial"/>
          <w:color w:val="000000"/>
        </w:rPr>
        <w:t>. Se forman no menos de 6 doctores externos del programa de doctorado en Ciencias Pedagógicas.  Se culmina el programa del Diplomado en  Docencia Universitaria para Jóvenes Adiestrados con el 80% de aprobados.</w:t>
      </w:r>
    </w:p>
    <w:p w:rsidR="003C75D2" w:rsidRDefault="003C75D2" w:rsidP="00730CAA">
      <w:pPr>
        <w:pStyle w:val="Prrafodelista"/>
        <w:spacing w:before="120" w:after="120" w:line="360" w:lineRule="auto"/>
        <w:ind w:left="0"/>
        <w:jc w:val="both"/>
        <w:rPr>
          <w:rFonts w:ascii="Arial" w:hAnsi="Arial" w:cs="Arial"/>
          <w:color w:val="000000"/>
        </w:rPr>
      </w:pPr>
      <w:r w:rsidRPr="00DE4D1E">
        <w:rPr>
          <w:rFonts w:ascii="Arial" w:hAnsi="Arial" w:cs="Arial"/>
          <w:b/>
          <w:color w:val="000000"/>
        </w:rPr>
        <w:t>CM9.</w:t>
      </w:r>
      <w:r w:rsidRPr="003C75D2">
        <w:rPr>
          <w:rFonts w:ascii="Arial" w:hAnsi="Arial" w:cs="Arial"/>
          <w:color w:val="000000"/>
        </w:rPr>
        <w:t xml:space="preserve"> Continuar el desarrollo de la Maestría de  Virtualización de los procesos universitarios manteniendo una matrícula superior al 85 % e impartiendo los cursos previstos con calidad.</w:t>
      </w:r>
    </w:p>
    <w:p w:rsidR="001B5164" w:rsidRDefault="001B5164" w:rsidP="00730CAA">
      <w:pPr>
        <w:pStyle w:val="Prrafodelista"/>
        <w:spacing w:before="120" w:after="120" w:line="360" w:lineRule="auto"/>
        <w:ind w:left="0"/>
        <w:jc w:val="both"/>
        <w:rPr>
          <w:rFonts w:ascii="Arial" w:hAnsi="Arial" w:cs="Arial"/>
          <w:color w:val="000000"/>
        </w:rPr>
      </w:pPr>
      <w:r>
        <w:rPr>
          <w:rFonts w:ascii="Arial" w:hAnsi="Arial" w:cs="Arial"/>
          <w:color w:val="000000"/>
        </w:rPr>
        <w:t>Se han impartido con calidad todos los cursos previstos en la Maestría. Se prevé la defensa de 12 tesis antes de que culmine el año.</w:t>
      </w:r>
    </w:p>
    <w:p w:rsidR="003C75D2" w:rsidRDefault="00956591" w:rsidP="00730CAA">
      <w:pPr>
        <w:pStyle w:val="Prrafodelista"/>
        <w:spacing w:before="120" w:after="120" w:line="360" w:lineRule="auto"/>
        <w:ind w:left="0"/>
        <w:jc w:val="both"/>
        <w:rPr>
          <w:rFonts w:ascii="Arial" w:hAnsi="Arial" w:cs="Arial"/>
          <w:color w:val="000000"/>
        </w:rPr>
      </w:pPr>
      <w:r w:rsidRPr="00DE4D1E">
        <w:rPr>
          <w:rFonts w:ascii="Arial" w:hAnsi="Arial" w:cs="Arial"/>
          <w:b/>
          <w:color w:val="000000"/>
        </w:rPr>
        <w:t>CM 10</w:t>
      </w:r>
      <w:r w:rsidRPr="00956591">
        <w:rPr>
          <w:rFonts w:ascii="Arial" w:hAnsi="Arial" w:cs="Arial"/>
          <w:color w:val="000000"/>
        </w:rPr>
        <w:t>. Iniciar el programa de la primera edición de la maestría en Gestión de Procesos Format</w:t>
      </w:r>
      <w:r w:rsidR="001B5164">
        <w:rPr>
          <w:rFonts w:ascii="Arial" w:hAnsi="Arial" w:cs="Arial"/>
          <w:color w:val="000000"/>
        </w:rPr>
        <w:t>ivos Universitarios.</w:t>
      </w:r>
    </w:p>
    <w:p w:rsidR="001B5164" w:rsidRDefault="001B5164" w:rsidP="00730CAA">
      <w:pPr>
        <w:pStyle w:val="Prrafodelista"/>
        <w:spacing w:before="120" w:after="120" w:line="360" w:lineRule="auto"/>
        <w:ind w:left="0"/>
        <w:jc w:val="both"/>
        <w:rPr>
          <w:rFonts w:ascii="Arial" w:hAnsi="Arial" w:cs="Arial"/>
          <w:color w:val="000000"/>
        </w:rPr>
      </w:pPr>
      <w:r>
        <w:rPr>
          <w:rFonts w:ascii="Arial" w:hAnsi="Arial" w:cs="Arial"/>
          <w:color w:val="000000"/>
        </w:rPr>
        <w:lastRenderedPageBreak/>
        <w:t xml:space="preserve">En el mes de mayo se inició la </w:t>
      </w:r>
      <w:r w:rsidRPr="00956591">
        <w:rPr>
          <w:rFonts w:ascii="Arial" w:hAnsi="Arial" w:cs="Arial"/>
          <w:color w:val="000000"/>
        </w:rPr>
        <w:t>primera edición de la maestría</w:t>
      </w:r>
      <w:r>
        <w:rPr>
          <w:rFonts w:ascii="Arial" w:hAnsi="Arial" w:cs="Arial"/>
          <w:color w:val="000000"/>
        </w:rPr>
        <w:t>, con 26 cursistas, impartiéndose el primer módulo.</w:t>
      </w:r>
    </w:p>
    <w:p w:rsidR="00956591" w:rsidRDefault="00D4030B" w:rsidP="00730CAA">
      <w:pPr>
        <w:pStyle w:val="Prrafodelista"/>
        <w:spacing w:before="120" w:after="120" w:line="360" w:lineRule="auto"/>
        <w:ind w:left="0"/>
        <w:jc w:val="both"/>
        <w:rPr>
          <w:rFonts w:ascii="Arial" w:hAnsi="Arial" w:cs="Arial"/>
          <w:color w:val="000000"/>
        </w:rPr>
      </w:pPr>
      <w:r w:rsidRPr="00DE4D1E">
        <w:rPr>
          <w:rFonts w:ascii="Arial" w:hAnsi="Arial" w:cs="Arial"/>
          <w:b/>
          <w:color w:val="000000"/>
        </w:rPr>
        <w:t>CM13.</w:t>
      </w:r>
      <w:r w:rsidRPr="00D4030B">
        <w:rPr>
          <w:rFonts w:ascii="Arial" w:hAnsi="Arial" w:cs="Arial"/>
          <w:color w:val="000000"/>
        </w:rPr>
        <w:t xml:space="preserve"> El Tribunal de Ciencias Pedagógicas realiza su trabajo de forma eficiente y cumple con las normas establecidas por la CNGC.</w:t>
      </w:r>
    </w:p>
    <w:p w:rsidR="003C75D2" w:rsidRPr="00756BF3" w:rsidRDefault="001B5164" w:rsidP="00730CAA">
      <w:pPr>
        <w:pStyle w:val="Prrafodelista"/>
        <w:spacing w:before="120" w:after="120" w:line="360" w:lineRule="auto"/>
        <w:ind w:left="0"/>
        <w:jc w:val="both"/>
        <w:rPr>
          <w:rFonts w:ascii="Arial" w:hAnsi="Arial" w:cs="Arial"/>
          <w:color w:val="000000"/>
        </w:rPr>
      </w:pPr>
      <w:r>
        <w:rPr>
          <w:rFonts w:ascii="Arial" w:hAnsi="Arial" w:cs="Arial"/>
          <w:color w:val="000000"/>
        </w:rPr>
        <w:t>En el mes de abril se reunió el tribunal, planificando y organizando todo el período de las defensas de doctorado.</w:t>
      </w:r>
    </w:p>
    <w:p w:rsidR="00730CAA" w:rsidRDefault="00730CAA" w:rsidP="00730CAA">
      <w:pPr>
        <w:pStyle w:val="Prrafodelista"/>
        <w:spacing w:before="120" w:after="120" w:line="360" w:lineRule="auto"/>
        <w:ind w:left="0"/>
        <w:jc w:val="both"/>
        <w:rPr>
          <w:rFonts w:ascii="Arial" w:hAnsi="Arial" w:cs="Arial"/>
          <w:b/>
        </w:rPr>
      </w:pPr>
      <w:r w:rsidRPr="00C45F10">
        <w:rPr>
          <w:rFonts w:ascii="Arial" w:hAnsi="Arial" w:cs="Arial"/>
          <w:b/>
          <w:highlight w:val="lightGray"/>
        </w:rPr>
        <w:t>ARC 3 – IMPACTO ECONOMICO Y SOCIAL</w:t>
      </w:r>
    </w:p>
    <w:p w:rsidR="006F2A53" w:rsidRDefault="006F2A53" w:rsidP="00730CAA">
      <w:pPr>
        <w:pStyle w:val="Prrafodelista"/>
        <w:spacing w:before="120" w:after="120" w:line="360" w:lineRule="auto"/>
        <w:ind w:left="0"/>
        <w:jc w:val="both"/>
        <w:rPr>
          <w:rFonts w:ascii="Arial" w:hAnsi="Arial" w:cs="Arial"/>
          <w:b/>
        </w:rPr>
      </w:pPr>
      <w:r>
        <w:rPr>
          <w:rFonts w:ascii="Arial" w:hAnsi="Arial" w:cs="Arial"/>
          <w:b/>
        </w:rPr>
        <w:t>Objetivo 3</w:t>
      </w:r>
    </w:p>
    <w:p w:rsidR="005C495B" w:rsidRDefault="005C495B" w:rsidP="00730CAA">
      <w:pPr>
        <w:pStyle w:val="Prrafodelista"/>
        <w:spacing w:before="120" w:after="120" w:line="360" w:lineRule="auto"/>
        <w:ind w:left="0"/>
        <w:jc w:val="both"/>
        <w:rPr>
          <w:rFonts w:ascii="Arial" w:hAnsi="Arial" w:cs="Arial"/>
        </w:rPr>
      </w:pPr>
      <w:r w:rsidRPr="00DE4D1E">
        <w:rPr>
          <w:rFonts w:ascii="Arial" w:hAnsi="Arial" w:cs="Arial"/>
          <w:b/>
        </w:rPr>
        <w:t>CM3</w:t>
      </w:r>
      <w:r w:rsidRPr="005C495B">
        <w:rPr>
          <w:rFonts w:ascii="Arial" w:hAnsi="Arial" w:cs="Arial"/>
        </w:rPr>
        <w:t>. Se logra el 90% de respuestas a las necesidades de superación  pedagógica de profesores y adiestrados a través del desarrollo de las actividades previstas en el plan anual de posgrado.</w:t>
      </w:r>
    </w:p>
    <w:p w:rsidR="00DE4D1E" w:rsidRPr="005C495B" w:rsidRDefault="00DE4D1E" w:rsidP="00730CAA">
      <w:pPr>
        <w:pStyle w:val="Prrafodelista"/>
        <w:spacing w:before="120" w:after="120" w:line="360" w:lineRule="auto"/>
        <w:ind w:left="0"/>
        <w:jc w:val="both"/>
        <w:rPr>
          <w:rFonts w:ascii="Arial" w:hAnsi="Arial" w:cs="Arial"/>
        </w:rPr>
      </w:pPr>
      <w:r>
        <w:rPr>
          <w:rFonts w:ascii="Arial" w:hAnsi="Arial" w:cs="Arial"/>
        </w:rPr>
        <w:t>Hasta el momento se han impartido los 8 módulos previstos en el Diplomado de Docencia universitaria, con buenos resultados.</w:t>
      </w:r>
    </w:p>
    <w:p w:rsidR="005C495B" w:rsidRPr="005C495B" w:rsidRDefault="005C495B" w:rsidP="00730CAA">
      <w:pPr>
        <w:pStyle w:val="Prrafodelista"/>
        <w:spacing w:before="120" w:after="120" w:line="360" w:lineRule="auto"/>
        <w:ind w:left="0"/>
        <w:jc w:val="both"/>
        <w:rPr>
          <w:rFonts w:ascii="Arial" w:hAnsi="Arial" w:cs="Arial"/>
        </w:rPr>
      </w:pPr>
      <w:r w:rsidRPr="00DE4D1E">
        <w:rPr>
          <w:rFonts w:ascii="Arial" w:hAnsi="Arial" w:cs="Arial"/>
          <w:b/>
        </w:rPr>
        <w:t>CM4</w:t>
      </w:r>
      <w:r w:rsidRPr="005C495B">
        <w:rPr>
          <w:rFonts w:ascii="Arial" w:hAnsi="Arial" w:cs="Arial"/>
        </w:rPr>
        <w:t>. Se satisface, al menos, el 85% de las demandas de  posgrado de manera integrada, con pertinencia y excelencia académica.</w:t>
      </w:r>
    </w:p>
    <w:p w:rsidR="006F2A53" w:rsidRDefault="006F2A53" w:rsidP="00730CAA">
      <w:pPr>
        <w:pStyle w:val="Prrafodelista"/>
        <w:spacing w:before="120" w:after="120" w:line="360" w:lineRule="auto"/>
        <w:ind w:left="0"/>
        <w:jc w:val="both"/>
        <w:rPr>
          <w:rFonts w:ascii="Arial" w:hAnsi="Arial" w:cs="Arial"/>
          <w:b/>
          <w:color w:val="000000"/>
        </w:rPr>
      </w:pPr>
      <w:r w:rsidRPr="00C45F10">
        <w:rPr>
          <w:rFonts w:ascii="Arial" w:hAnsi="Arial" w:cs="Arial"/>
          <w:b/>
          <w:color w:val="000000"/>
          <w:highlight w:val="lightGray"/>
        </w:rPr>
        <w:t>O</w:t>
      </w:r>
      <w:r w:rsidR="00C45F10" w:rsidRPr="00C45F10">
        <w:rPr>
          <w:rFonts w:ascii="Arial" w:hAnsi="Arial" w:cs="Arial"/>
          <w:b/>
          <w:color w:val="000000"/>
          <w:highlight w:val="lightGray"/>
        </w:rPr>
        <w:t>BJETIVO</w:t>
      </w:r>
      <w:r w:rsidRPr="00C45F10">
        <w:rPr>
          <w:rFonts w:ascii="Arial" w:hAnsi="Arial" w:cs="Arial"/>
          <w:b/>
          <w:color w:val="000000"/>
          <w:highlight w:val="lightGray"/>
        </w:rPr>
        <w:t xml:space="preserve"> 5</w:t>
      </w:r>
    </w:p>
    <w:p w:rsidR="00C45F10" w:rsidRDefault="00C45F10" w:rsidP="00730CAA">
      <w:pPr>
        <w:pStyle w:val="Prrafodelista"/>
        <w:spacing w:before="120" w:after="120" w:line="360" w:lineRule="auto"/>
        <w:ind w:left="0"/>
        <w:jc w:val="both"/>
        <w:rPr>
          <w:rFonts w:ascii="Arial" w:hAnsi="Arial" w:cs="Arial"/>
          <w:b/>
          <w:color w:val="000000"/>
        </w:rPr>
      </w:pPr>
      <w:r w:rsidRPr="00C45F10">
        <w:rPr>
          <w:rFonts w:ascii="Arial" w:hAnsi="Arial" w:cs="Arial"/>
          <w:b/>
          <w:color w:val="000000"/>
        </w:rPr>
        <w:t xml:space="preserve">CM1. Se gestionan y logran resultados en las  </w:t>
      </w:r>
      <w:r w:rsidRPr="00A959A8">
        <w:rPr>
          <w:rFonts w:ascii="Arial" w:hAnsi="Arial" w:cs="Arial"/>
          <w:b/>
          <w:color w:val="000000"/>
          <w:highlight w:val="lightGray"/>
        </w:rPr>
        <w:t>3 líneas de investigaciones</w:t>
      </w:r>
      <w:r w:rsidR="00A959A8">
        <w:rPr>
          <w:rFonts w:ascii="Arial" w:hAnsi="Arial" w:cs="Arial"/>
          <w:b/>
          <w:color w:val="000000"/>
        </w:rPr>
        <w:t xml:space="preserve"> del Cee</w:t>
      </w:r>
      <w:r w:rsidRPr="00C45F10">
        <w:rPr>
          <w:rFonts w:ascii="Arial" w:hAnsi="Arial" w:cs="Arial"/>
          <w:b/>
          <w:color w:val="000000"/>
        </w:rPr>
        <w:t>S</w:t>
      </w:r>
      <w:r w:rsidR="00A959A8">
        <w:rPr>
          <w:rFonts w:ascii="Arial" w:hAnsi="Arial" w:cs="Arial"/>
          <w:b/>
          <w:color w:val="000000"/>
        </w:rPr>
        <w:t>.</w:t>
      </w:r>
    </w:p>
    <w:p w:rsidR="00C45F10" w:rsidRDefault="00C45F10" w:rsidP="00730CAA">
      <w:pPr>
        <w:pStyle w:val="Prrafodelista"/>
        <w:spacing w:before="120" w:after="120" w:line="360" w:lineRule="auto"/>
        <w:ind w:left="0"/>
        <w:jc w:val="both"/>
        <w:rPr>
          <w:rFonts w:ascii="Arial" w:hAnsi="Arial" w:cs="Arial"/>
          <w:b/>
          <w:color w:val="000000"/>
        </w:rPr>
      </w:pPr>
    </w:p>
    <w:p w:rsidR="00C45F10" w:rsidRDefault="00C45F10" w:rsidP="00730CAA">
      <w:pPr>
        <w:pStyle w:val="Prrafodelista"/>
        <w:spacing w:before="120" w:after="120" w:line="360" w:lineRule="auto"/>
        <w:ind w:left="0"/>
        <w:jc w:val="both"/>
        <w:rPr>
          <w:rFonts w:ascii="Arial" w:hAnsi="Arial" w:cs="Arial"/>
          <w:b/>
          <w:color w:val="000000"/>
        </w:rPr>
      </w:pPr>
    </w:p>
    <w:p w:rsidR="00C45F10" w:rsidRDefault="00A959A8" w:rsidP="00730CAA">
      <w:pPr>
        <w:pStyle w:val="Prrafodelista"/>
        <w:spacing w:before="120" w:after="120" w:line="360" w:lineRule="auto"/>
        <w:ind w:left="0"/>
        <w:jc w:val="both"/>
        <w:rPr>
          <w:rFonts w:ascii="Arial" w:hAnsi="Arial" w:cs="Arial"/>
          <w:b/>
          <w:color w:val="000000"/>
        </w:rPr>
      </w:pPr>
      <w:r>
        <w:rPr>
          <w:rFonts w:ascii="Arial" w:hAnsi="Arial" w:cs="Arial"/>
          <w:b/>
          <w:color w:val="000000"/>
        </w:rPr>
        <w:t>CM2. El Cee</w:t>
      </w:r>
      <w:r w:rsidR="00C45F10" w:rsidRPr="00C45F10">
        <w:rPr>
          <w:rFonts w:ascii="Arial" w:hAnsi="Arial" w:cs="Arial"/>
          <w:b/>
          <w:color w:val="000000"/>
        </w:rPr>
        <w:t xml:space="preserve">S desarrolla y ejecuta </w:t>
      </w:r>
      <w:r w:rsidR="00C45F10" w:rsidRPr="00A959A8">
        <w:rPr>
          <w:rFonts w:ascii="Arial" w:hAnsi="Arial" w:cs="Arial"/>
          <w:b/>
          <w:color w:val="000000"/>
          <w:highlight w:val="lightGray"/>
        </w:rPr>
        <w:t>3 proyectos de investigación</w:t>
      </w:r>
      <w:r w:rsidR="00C45F10" w:rsidRPr="00C45F10">
        <w:rPr>
          <w:rFonts w:ascii="Arial" w:hAnsi="Arial" w:cs="Arial"/>
          <w:b/>
          <w:color w:val="000000"/>
        </w:rPr>
        <w:t>, de los</w:t>
      </w:r>
      <w:r>
        <w:rPr>
          <w:rFonts w:ascii="Arial" w:hAnsi="Arial" w:cs="Arial"/>
          <w:b/>
          <w:color w:val="000000"/>
        </w:rPr>
        <w:t xml:space="preserve"> cuales 2 son institucionales </w:t>
      </w:r>
      <w:r w:rsidR="00C45F10" w:rsidRPr="00C45F10">
        <w:rPr>
          <w:rFonts w:ascii="Arial" w:hAnsi="Arial" w:cs="Arial"/>
          <w:b/>
          <w:color w:val="000000"/>
        </w:rPr>
        <w:t>y 1 responde a prioridades no asociados a Programas</w:t>
      </w:r>
      <w:r>
        <w:rPr>
          <w:rFonts w:ascii="Arial" w:hAnsi="Arial" w:cs="Arial"/>
          <w:b/>
          <w:color w:val="000000"/>
        </w:rPr>
        <w:t xml:space="preserve"> (PNAP)</w:t>
      </w:r>
      <w:r w:rsidR="00C45F10" w:rsidRPr="00C45F10">
        <w:rPr>
          <w:rFonts w:ascii="Arial" w:hAnsi="Arial" w:cs="Arial"/>
          <w:b/>
          <w:color w:val="000000"/>
        </w:rPr>
        <w:t>. El 70% tiene una demanda formal y verificable.</w:t>
      </w:r>
    </w:p>
    <w:p w:rsidR="00C45F10" w:rsidRDefault="00C45F10" w:rsidP="00730CAA">
      <w:pPr>
        <w:pStyle w:val="Prrafodelista"/>
        <w:spacing w:before="120" w:after="120" w:line="360" w:lineRule="auto"/>
        <w:ind w:left="0"/>
        <w:jc w:val="both"/>
        <w:rPr>
          <w:rFonts w:ascii="Arial" w:hAnsi="Arial" w:cs="Arial"/>
          <w:b/>
          <w:color w:val="000000"/>
        </w:rPr>
      </w:pPr>
    </w:p>
    <w:p w:rsidR="00C45F10" w:rsidRDefault="00A959A8" w:rsidP="00730CAA">
      <w:pPr>
        <w:pStyle w:val="Prrafodelista"/>
        <w:spacing w:before="120" w:after="120" w:line="360" w:lineRule="auto"/>
        <w:ind w:left="0"/>
        <w:jc w:val="both"/>
        <w:rPr>
          <w:rFonts w:ascii="Arial" w:hAnsi="Arial" w:cs="Arial"/>
          <w:b/>
          <w:color w:val="000000"/>
        </w:rPr>
      </w:pPr>
      <w:r w:rsidRPr="00A959A8">
        <w:rPr>
          <w:rFonts w:ascii="Arial" w:hAnsi="Arial" w:cs="Arial"/>
          <w:b/>
          <w:color w:val="000000"/>
        </w:rPr>
        <w:t xml:space="preserve">CM3. El </w:t>
      </w:r>
      <w:r w:rsidRPr="00A959A8">
        <w:rPr>
          <w:rFonts w:ascii="Arial" w:hAnsi="Arial" w:cs="Arial"/>
          <w:b/>
          <w:color w:val="000000"/>
          <w:highlight w:val="lightGray"/>
        </w:rPr>
        <w:t>financiamiento y recursos por proyectos</w:t>
      </w:r>
      <w:r w:rsidRPr="00A959A8">
        <w:rPr>
          <w:rFonts w:ascii="Arial" w:hAnsi="Arial" w:cs="Arial"/>
          <w:b/>
          <w:color w:val="000000"/>
        </w:rPr>
        <w:t xml:space="preserve"> alcanzan un monto no menor de </w:t>
      </w:r>
      <w:r w:rsidRPr="00A959A8">
        <w:rPr>
          <w:rFonts w:ascii="Arial" w:hAnsi="Arial" w:cs="Arial"/>
          <w:b/>
          <w:color w:val="000000"/>
          <w:highlight w:val="lightGray"/>
        </w:rPr>
        <w:t>13,000 M de CUP de fuentes nacionales</w:t>
      </w:r>
      <w:r w:rsidRPr="00A959A8">
        <w:rPr>
          <w:rFonts w:ascii="Arial" w:hAnsi="Arial" w:cs="Arial"/>
          <w:b/>
          <w:color w:val="000000"/>
        </w:rPr>
        <w:t xml:space="preserve">. Los ingresos por </w:t>
      </w:r>
      <w:r w:rsidRPr="00A959A8">
        <w:rPr>
          <w:rFonts w:ascii="Arial" w:hAnsi="Arial" w:cs="Arial"/>
          <w:b/>
          <w:color w:val="000000"/>
          <w:highlight w:val="lightGray"/>
        </w:rPr>
        <w:t>comercialización de productos y servicios de la IDi, alcanzan 10 M de CUC</w:t>
      </w:r>
      <w:r w:rsidRPr="00A959A8">
        <w:rPr>
          <w:rFonts w:ascii="Arial" w:hAnsi="Arial" w:cs="Arial"/>
          <w:b/>
          <w:color w:val="000000"/>
        </w:rPr>
        <w:t>.</w:t>
      </w:r>
    </w:p>
    <w:p w:rsidR="00A959A8" w:rsidRDefault="00A959A8" w:rsidP="00730CAA">
      <w:pPr>
        <w:pStyle w:val="Prrafodelista"/>
        <w:spacing w:before="120" w:after="120" w:line="360" w:lineRule="auto"/>
        <w:ind w:left="0"/>
        <w:jc w:val="both"/>
        <w:rPr>
          <w:rFonts w:ascii="Arial" w:hAnsi="Arial" w:cs="Arial"/>
          <w:b/>
          <w:color w:val="000000"/>
        </w:rPr>
      </w:pPr>
    </w:p>
    <w:p w:rsidR="00A959A8" w:rsidRDefault="00A959A8" w:rsidP="00730CAA">
      <w:pPr>
        <w:pStyle w:val="Prrafodelista"/>
        <w:spacing w:before="120" w:after="120" w:line="360" w:lineRule="auto"/>
        <w:ind w:left="0"/>
        <w:jc w:val="both"/>
        <w:rPr>
          <w:rFonts w:ascii="Arial" w:hAnsi="Arial" w:cs="Arial"/>
          <w:b/>
          <w:color w:val="000000"/>
        </w:rPr>
      </w:pPr>
    </w:p>
    <w:p w:rsidR="00A959A8" w:rsidRDefault="00913FF3" w:rsidP="00730CAA">
      <w:pPr>
        <w:pStyle w:val="Prrafodelista"/>
        <w:spacing w:before="120" w:after="120" w:line="360" w:lineRule="auto"/>
        <w:ind w:left="0"/>
        <w:jc w:val="both"/>
        <w:rPr>
          <w:rFonts w:ascii="Arial" w:hAnsi="Arial" w:cs="Arial"/>
          <w:b/>
          <w:color w:val="000000"/>
        </w:rPr>
      </w:pPr>
      <w:r w:rsidRPr="00913FF3">
        <w:rPr>
          <w:rFonts w:ascii="Arial" w:hAnsi="Arial" w:cs="Arial"/>
          <w:b/>
          <w:color w:val="000000"/>
        </w:rPr>
        <w:t>CM 4. Se gestiona la participación de los profesores en las convocatorias de premios nacionales, provinciales e institucionales, alcanzando al menos 1 premio de la ACC, 1 nacional. Se logran 2 premios provinciales del CITMA.</w:t>
      </w:r>
    </w:p>
    <w:p w:rsidR="005C495B" w:rsidRDefault="006F2A53" w:rsidP="00730CAA">
      <w:pPr>
        <w:pStyle w:val="Prrafodelista"/>
        <w:spacing w:before="120" w:after="120" w:line="360" w:lineRule="auto"/>
        <w:ind w:left="0"/>
        <w:jc w:val="both"/>
        <w:rPr>
          <w:rFonts w:ascii="Arial" w:hAnsi="Arial" w:cs="Arial"/>
          <w:b/>
          <w:color w:val="000000"/>
        </w:rPr>
      </w:pPr>
      <w:r w:rsidRPr="00C45F10">
        <w:rPr>
          <w:rFonts w:ascii="Arial" w:hAnsi="Arial" w:cs="Arial"/>
          <w:b/>
          <w:color w:val="000000"/>
          <w:highlight w:val="lightGray"/>
        </w:rPr>
        <w:t>CM6</w:t>
      </w:r>
      <w:r w:rsidRPr="006F2A53">
        <w:rPr>
          <w:rFonts w:ascii="Arial" w:hAnsi="Arial" w:cs="Arial"/>
          <w:b/>
          <w:color w:val="000000"/>
        </w:rPr>
        <w:t xml:space="preserve">. </w:t>
      </w:r>
      <w:r w:rsidRPr="001D2C6D">
        <w:rPr>
          <w:rFonts w:ascii="Arial" w:hAnsi="Arial" w:cs="Arial"/>
          <w:color w:val="000000"/>
        </w:rPr>
        <w:t>Se logra</w:t>
      </w:r>
      <w:r w:rsidR="001D2C6D">
        <w:rPr>
          <w:rFonts w:ascii="Arial" w:hAnsi="Arial" w:cs="Arial"/>
          <w:b/>
          <w:color w:val="000000"/>
        </w:rPr>
        <w:t>n</w:t>
      </w:r>
      <w:r w:rsidRPr="006F2A53">
        <w:rPr>
          <w:rFonts w:ascii="Arial" w:hAnsi="Arial" w:cs="Arial"/>
          <w:b/>
          <w:color w:val="000000"/>
        </w:rPr>
        <w:t xml:space="preserve"> publicaciones de los resultados científicos en revistas indexadas en bases de prestigio, alcanzando 1 artículo en el Grupo I, 1 en el Grupo II, 6 entre los Grupos III y Grupo IV.</w:t>
      </w:r>
    </w:p>
    <w:p w:rsidR="00730CAA" w:rsidRPr="006F2A53" w:rsidRDefault="006F2A53" w:rsidP="00730CAA">
      <w:pPr>
        <w:pStyle w:val="Prrafodelista"/>
        <w:spacing w:before="120" w:after="120" w:line="360" w:lineRule="auto"/>
        <w:ind w:left="0"/>
        <w:jc w:val="both"/>
        <w:rPr>
          <w:rFonts w:ascii="Arial" w:hAnsi="Arial" w:cs="Arial"/>
          <w:color w:val="000000"/>
        </w:rPr>
      </w:pPr>
      <w:r w:rsidRPr="006F2A53">
        <w:rPr>
          <w:rFonts w:ascii="Arial" w:hAnsi="Arial" w:cs="Arial"/>
          <w:color w:val="000000"/>
        </w:rPr>
        <w:t xml:space="preserve">Hasta el momento </w:t>
      </w:r>
      <w:r>
        <w:rPr>
          <w:rFonts w:ascii="Arial" w:hAnsi="Arial" w:cs="Arial"/>
          <w:color w:val="000000"/>
        </w:rPr>
        <w:t>se tienen varias publicaciones asociadas a las 3 líneas de investigación del CeeS, las que a su vez están asociadas a 3 proyectos (2 institucionales y 1proyecto PNAP)</w:t>
      </w:r>
      <w:r w:rsidR="00E163C4">
        <w:rPr>
          <w:rFonts w:ascii="Arial" w:hAnsi="Arial" w:cs="Arial"/>
          <w:color w:val="000000"/>
        </w:rPr>
        <w:t>, como se detallan a continuación:</w:t>
      </w:r>
    </w:p>
    <w:p w:rsidR="00237E89" w:rsidRPr="00237E89" w:rsidRDefault="00237E89" w:rsidP="00237E89">
      <w:pPr>
        <w:rPr>
          <w:b/>
          <w:sz w:val="24"/>
          <w:szCs w:val="24"/>
        </w:rPr>
      </w:pPr>
      <w:r w:rsidRPr="00237E89">
        <w:rPr>
          <w:b/>
          <w:sz w:val="24"/>
          <w:szCs w:val="24"/>
        </w:rPr>
        <w:t xml:space="preserve">LÍNEAS DE INVESTIGACIÓN </w:t>
      </w:r>
    </w:p>
    <w:p w:rsidR="0025299A" w:rsidRDefault="0025299A" w:rsidP="0025299A">
      <w:pPr>
        <w:pStyle w:val="Prrafodelista"/>
        <w:spacing w:before="120" w:after="120" w:line="360" w:lineRule="auto"/>
        <w:ind w:left="0"/>
        <w:jc w:val="both"/>
        <w:rPr>
          <w:rFonts w:ascii="Arial" w:hAnsi="Arial" w:cs="Arial"/>
          <w:color w:val="000000"/>
        </w:rPr>
      </w:pPr>
      <w:r w:rsidRPr="0025299A">
        <w:rPr>
          <w:rFonts w:ascii="Arial" w:hAnsi="Arial" w:cs="Arial"/>
          <w:b/>
          <w:color w:val="000000"/>
          <w:highlight w:val="lightGray"/>
        </w:rPr>
        <w:t>L</w:t>
      </w:r>
      <w:r w:rsidR="00237E89" w:rsidRPr="0025299A">
        <w:rPr>
          <w:rFonts w:ascii="Arial" w:hAnsi="Arial" w:cs="Arial"/>
          <w:b/>
          <w:color w:val="000000"/>
          <w:highlight w:val="lightGray"/>
        </w:rPr>
        <w:t>ínea</w:t>
      </w:r>
      <w:r w:rsidR="00237E89" w:rsidRPr="0025299A">
        <w:rPr>
          <w:rFonts w:ascii="Arial" w:hAnsi="Arial" w:cs="Arial"/>
          <w:color w:val="000000"/>
          <w:highlight w:val="lightGray"/>
        </w:rPr>
        <w:t xml:space="preserve"> </w:t>
      </w:r>
      <w:r w:rsidR="00237E89" w:rsidRPr="0025299A">
        <w:rPr>
          <w:rFonts w:ascii="Arial" w:hAnsi="Arial" w:cs="Arial"/>
          <w:b/>
          <w:color w:val="000000"/>
          <w:highlight w:val="lightGray"/>
        </w:rPr>
        <w:t xml:space="preserve">1. Aplicación/producción: </w:t>
      </w:r>
      <w:r w:rsidR="00237E89" w:rsidRPr="0025299A">
        <w:rPr>
          <w:rFonts w:ascii="Arial" w:hAnsi="Arial" w:cs="Arial"/>
          <w:b/>
          <w:color w:val="000000"/>
          <w:highlight w:val="lightGray"/>
          <w:shd w:val="clear" w:color="auto" w:fill="D9D9D9" w:themeFill="background1" w:themeFillShade="D9"/>
        </w:rPr>
        <w:t>PERFECCIONAMIENTO DE LA VIRTUALIZACIÓN ACADÉMICA UNIVERSITARIA</w:t>
      </w:r>
      <w:r w:rsidR="00237E89" w:rsidRPr="0025299A">
        <w:rPr>
          <w:rFonts w:ascii="Arial" w:hAnsi="Arial" w:cs="Arial"/>
          <w:b/>
          <w:color w:val="000000"/>
          <w:highlight w:val="lightGray"/>
        </w:rPr>
        <w:t xml:space="preserve">. </w:t>
      </w:r>
      <w:r w:rsidR="00237E89" w:rsidRPr="0025299A">
        <w:rPr>
          <w:rFonts w:ascii="Arial" w:hAnsi="Arial" w:cs="Arial"/>
          <w:color w:val="000000"/>
          <w:highlight w:val="lightGray"/>
        </w:rPr>
        <w:t xml:space="preserve">Se aprobó el </w:t>
      </w:r>
      <w:r w:rsidR="00237E89" w:rsidRPr="0025299A">
        <w:rPr>
          <w:rFonts w:ascii="Arial" w:hAnsi="Arial" w:cs="Arial"/>
          <w:b/>
          <w:color w:val="000000"/>
          <w:highlight w:val="lightGray"/>
        </w:rPr>
        <w:t>proyecto institucional: Virtualización de los procesos formativos universitarios</w:t>
      </w:r>
      <w:r>
        <w:rPr>
          <w:rFonts w:ascii="Arial" w:hAnsi="Arial" w:cs="Arial"/>
          <w:color w:val="000000"/>
        </w:rPr>
        <w:t xml:space="preserve">, </w:t>
      </w:r>
      <w:r w:rsidRPr="0025299A">
        <w:rPr>
          <w:rFonts w:ascii="Arial" w:hAnsi="Arial" w:cs="Arial"/>
          <w:b/>
          <w:color w:val="000000"/>
        </w:rPr>
        <w:t>el cual se encuentra funcionando y realizando las tareas conforme al cronograma.</w:t>
      </w:r>
    </w:p>
    <w:p w:rsidR="00237E89" w:rsidRDefault="0025299A" w:rsidP="00237E89">
      <w:pPr>
        <w:pStyle w:val="Prrafodelista"/>
        <w:spacing w:before="120" w:after="120" w:line="360" w:lineRule="auto"/>
        <w:ind w:left="0"/>
        <w:jc w:val="both"/>
        <w:rPr>
          <w:rFonts w:ascii="Arial" w:hAnsi="Arial" w:cs="Arial"/>
          <w:color w:val="000000"/>
        </w:rPr>
      </w:pPr>
      <w:r>
        <w:rPr>
          <w:rFonts w:ascii="Arial" w:hAnsi="Arial" w:cs="Arial"/>
          <w:b/>
          <w:color w:val="000000"/>
          <w:highlight w:val="lightGray"/>
        </w:rPr>
        <w:t>Línea 2. Aplicación/</w:t>
      </w:r>
      <w:r w:rsidR="00237E89" w:rsidRPr="0025299A">
        <w:rPr>
          <w:rFonts w:ascii="Arial" w:hAnsi="Arial" w:cs="Arial"/>
          <w:b/>
          <w:color w:val="000000"/>
          <w:highlight w:val="lightGray"/>
        </w:rPr>
        <w:t xml:space="preserve">fundamental: </w:t>
      </w:r>
      <w:r w:rsidR="00237E89" w:rsidRPr="0025299A">
        <w:rPr>
          <w:rFonts w:ascii="Arial" w:hAnsi="Arial" w:cs="Arial"/>
          <w:b/>
          <w:color w:val="000000"/>
          <w:highlight w:val="lightGray"/>
          <w:shd w:val="clear" w:color="auto" w:fill="D9D9D9" w:themeFill="background1" w:themeFillShade="D9"/>
        </w:rPr>
        <w:t>FORMACIÓN UNIVERSITARIA Y SU IMPACTO SOCIAL.</w:t>
      </w:r>
      <w:r w:rsidR="00237E89" w:rsidRPr="0025299A">
        <w:rPr>
          <w:rFonts w:ascii="Arial" w:hAnsi="Arial" w:cs="Arial"/>
          <w:b/>
          <w:color w:val="000000"/>
          <w:highlight w:val="lightGray"/>
        </w:rPr>
        <w:t xml:space="preserve">” </w:t>
      </w:r>
      <w:r>
        <w:rPr>
          <w:rFonts w:ascii="Arial" w:hAnsi="Arial" w:cs="Arial"/>
          <w:color w:val="000000"/>
          <w:highlight w:val="lightGray"/>
        </w:rPr>
        <w:t>El CeeS</w:t>
      </w:r>
      <w:r w:rsidR="00237E89" w:rsidRPr="0025299A">
        <w:rPr>
          <w:rFonts w:ascii="Arial" w:hAnsi="Arial" w:cs="Arial"/>
          <w:color w:val="000000"/>
          <w:highlight w:val="lightGray"/>
        </w:rPr>
        <w:t xml:space="preserve"> cuenta con  el </w:t>
      </w:r>
      <w:r w:rsidR="00237E89" w:rsidRPr="0025299A">
        <w:rPr>
          <w:rFonts w:ascii="Arial" w:hAnsi="Arial" w:cs="Arial"/>
          <w:b/>
          <w:color w:val="000000"/>
          <w:highlight w:val="lightGray"/>
        </w:rPr>
        <w:t>proyecto nacional, no asociado a programa</w:t>
      </w:r>
      <w:r>
        <w:rPr>
          <w:rFonts w:ascii="Arial" w:hAnsi="Arial" w:cs="Arial"/>
          <w:b/>
          <w:color w:val="000000"/>
          <w:highlight w:val="lightGray"/>
        </w:rPr>
        <w:t xml:space="preserve"> (PNAP):</w:t>
      </w:r>
      <w:r w:rsidR="00237E89" w:rsidRPr="0025299A">
        <w:rPr>
          <w:rFonts w:ascii="Arial" w:hAnsi="Arial" w:cs="Arial"/>
          <w:b/>
          <w:color w:val="000000"/>
          <w:highlight w:val="lightGray"/>
        </w:rPr>
        <w:t xml:space="preserve"> “EVALUACIÓN DEL IMPACTO DE LA FORMACIÓN DE LOS GRADUADOS DE LAS FILIALES UNIVERSITARIAS</w:t>
      </w:r>
      <w:r>
        <w:rPr>
          <w:rFonts w:ascii="Arial" w:hAnsi="Arial" w:cs="Arial"/>
          <w:b/>
          <w:color w:val="000000"/>
          <w:highlight w:val="lightGray"/>
        </w:rPr>
        <w:t xml:space="preserve"> MUNICIPALES EN LOS TERRITORIOS,</w:t>
      </w:r>
      <w:r w:rsidR="00237E89" w:rsidRPr="0025299A">
        <w:rPr>
          <w:rFonts w:ascii="Arial" w:hAnsi="Arial" w:cs="Arial"/>
          <w:b/>
          <w:color w:val="000000"/>
          <w:highlight w:val="lightGray"/>
        </w:rPr>
        <w:t xml:space="preserve"> </w:t>
      </w:r>
      <w:r w:rsidR="00237E89" w:rsidRPr="0025299A">
        <w:rPr>
          <w:rFonts w:ascii="Arial" w:hAnsi="Arial" w:cs="Arial"/>
          <w:b/>
          <w:color w:val="000000"/>
        </w:rPr>
        <w:t>el cual se encuentra funcionando y realizando las tareas conforme a cronograma.</w:t>
      </w:r>
    </w:p>
    <w:p w:rsidR="00237E89" w:rsidRDefault="00237E89" w:rsidP="00237E89">
      <w:pPr>
        <w:pStyle w:val="Prrafodelista"/>
        <w:shd w:val="clear" w:color="auto" w:fill="D9D9D9" w:themeFill="background1" w:themeFillShade="D9"/>
        <w:spacing w:before="120" w:after="120" w:line="360" w:lineRule="auto"/>
        <w:ind w:left="0"/>
        <w:jc w:val="both"/>
        <w:rPr>
          <w:rFonts w:ascii="Arial" w:hAnsi="Arial" w:cs="Arial"/>
          <w:b/>
        </w:rPr>
      </w:pPr>
      <w:r w:rsidRPr="0025299A">
        <w:rPr>
          <w:rFonts w:ascii="Arial" w:hAnsi="Arial" w:cs="Arial"/>
          <w:b/>
        </w:rPr>
        <w:t>Línea 3.</w:t>
      </w:r>
      <w:r>
        <w:rPr>
          <w:rFonts w:ascii="Arial" w:hAnsi="Arial" w:cs="Arial"/>
          <w:b/>
        </w:rPr>
        <w:t xml:space="preserve"> Aplicación/fundamental: FORMACIÓN DEL PENSAMIENTO CIENTÍFICO-INVESTIGATIVO EN LA COMUNIDAD UNIVERSITARIA.</w:t>
      </w:r>
    </w:p>
    <w:p w:rsidR="00237E89" w:rsidRDefault="00237E89" w:rsidP="00237E89">
      <w:pPr>
        <w:pStyle w:val="Prrafodelista"/>
        <w:spacing w:before="120" w:after="120" w:line="360" w:lineRule="auto"/>
        <w:ind w:left="0"/>
        <w:jc w:val="both"/>
        <w:rPr>
          <w:rFonts w:ascii="Arial" w:hAnsi="Arial" w:cs="Arial"/>
          <w:color w:val="000000"/>
        </w:rPr>
      </w:pPr>
      <w:r>
        <w:rPr>
          <w:rFonts w:ascii="Arial" w:hAnsi="Arial" w:cs="Arial"/>
        </w:rPr>
        <w:t xml:space="preserve">Comprende </w:t>
      </w:r>
      <w:r w:rsidRPr="0025299A">
        <w:rPr>
          <w:rFonts w:ascii="Arial" w:hAnsi="Arial" w:cs="Arial"/>
          <w:b/>
          <w:highlight w:val="lightGray"/>
        </w:rPr>
        <w:t>proyecto</w:t>
      </w:r>
      <w:r w:rsidR="0025299A" w:rsidRPr="0025299A">
        <w:rPr>
          <w:rFonts w:ascii="Arial" w:hAnsi="Arial" w:cs="Arial"/>
          <w:b/>
          <w:highlight w:val="lightGray"/>
        </w:rPr>
        <w:t xml:space="preserve"> institucional: </w:t>
      </w:r>
      <w:r w:rsidRPr="0025299A">
        <w:rPr>
          <w:rFonts w:ascii="Arial" w:hAnsi="Arial" w:cs="Arial"/>
          <w:b/>
          <w:highlight w:val="lightGray"/>
        </w:rPr>
        <w:t>Colegio Universitario</w:t>
      </w:r>
      <w:r>
        <w:rPr>
          <w:rFonts w:ascii="Arial" w:hAnsi="Arial" w:cs="Arial"/>
        </w:rPr>
        <w:t xml:space="preserve">. En la gestión formativo-cultural de los procesos universitarios y su desarrollo filosófico-pedagógico, </w:t>
      </w:r>
      <w:r>
        <w:rPr>
          <w:rFonts w:ascii="Arial" w:hAnsi="Arial" w:cs="Arial"/>
          <w:color w:val="000000"/>
        </w:rPr>
        <w:t>se le dio continuidad al proyecto institucional “Colegio universitario”.</w:t>
      </w:r>
    </w:p>
    <w:p w:rsidR="00237E89" w:rsidRDefault="00237E89" w:rsidP="00237E89">
      <w:pPr>
        <w:rPr>
          <w:b/>
          <w:sz w:val="24"/>
          <w:szCs w:val="24"/>
        </w:rPr>
      </w:pPr>
      <w:r w:rsidRPr="0025299A">
        <w:rPr>
          <w:b/>
          <w:sz w:val="24"/>
          <w:szCs w:val="24"/>
        </w:rPr>
        <w:t>PUBLICACIONES ACEPTADAS HASTA EL MES DE JUNIO.</w:t>
      </w:r>
    </w:p>
    <w:p w:rsidR="0025299A" w:rsidRPr="0025299A" w:rsidRDefault="0025299A" w:rsidP="0025299A">
      <w:pPr>
        <w:pStyle w:val="Textosinformato"/>
        <w:shd w:val="clear" w:color="auto" w:fill="F2F2F2" w:themeFill="background1" w:themeFillShade="F2"/>
        <w:jc w:val="both"/>
        <w:rPr>
          <w:b/>
          <w:sz w:val="24"/>
          <w:szCs w:val="24"/>
        </w:rPr>
      </w:pPr>
      <w:r w:rsidRPr="0025299A">
        <w:rPr>
          <w:b/>
          <w:sz w:val="24"/>
          <w:szCs w:val="24"/>
        </w:rPr>
        <w:t>Línea 1</w:t>
      </w:r>
      <w:r>
        <w:rPr>
          <w:b/>
          <w:sz w:val="24"/>
          <w:szCs w:val="24"/>
        </w:rPr>
        <w:t xml:space="preserve">: </w:t>
      </w:r>
      <w:r w:rsidRPr="0025299A">
        <w:rPr>
          <w:rFonts w:ascii="Arial" w:hAnsi="Arial" w:cs="Arial"/>
          <w:b/>
          <w:color w:val="000000"/>
          <w:highlight w:val="lightGray"/>
          <w:shd w:val="clear" w:color="auto" w:fill="D9D9D9" w:themeFill="background1" w:themeFillShade="D9"/>
        </w:rPr>
        <w:t>PERFECCIONAMIENTO DE LA VIRTUALIZACIÓN ACADÉMICA UNIVERSITARIA</w:t>
      </w:r>
    </w:p>
    <w:p w:rsidR="0025299A" w:rsidRPr="0025299A" w:rsidRDefault="0025299A" w:rsidP="0025299A">
      <w:pPr>
        <w:pStyle w:val="Textosinformato"/>
        <w:numPr>
          <w:ilvl w:val="0"/>
          <w:numId w:val="3"/>
        </w:numPr>
        <w:jc w:val="both"/>
        <w:rPr>
          <w:sz w:val="24"/>
          <w:szCs w:val="24"/>
        </w:rPr>
      </w:pPr>
      <w:r w:rsidRPr="0025299A">
        <w:rPr>
          <w:sz w:val="24"/>
          <w:szCs w:val="24"/>
        </w:rPr>
        <w:t>Repositorio de objetos de aprendizaje: importancia de su uso en la Universidad de Oriente. Alfr</w:t>
      </w:r>
      <w:r w:rsidR="006D67BA">
        <w:rPr>
          <w:sz w:val="24"/>
          <w:szCs w:val="24"/>
        </w:rPr>
        <w:t>edo Díaz-Calzada, Leonardo Borlo</w:t>
      </w:r>
      <w:r w:rsidRPr="0025299A">
        <w:rPr>
          <w:sz w:val="24"/>
          <w:szCs w:val="24"/>
        </w:rPr>
        <w:t>-Portuondo, José Manuel Izquierdo-Lao. Revista Santiago 133.</w:t>
      </w:r>
    </w:p>
    <w:p w:rsidR="0025299A" w:rsidRPr="0025299A" w:rsidRDefault="0025299A" w:rsidP="0025299A">
      <w:pPr>
        <w:pStyle w:val="Textosinformato"/>
        <w:ind w:left="720"/>
        <w:jc w:val="both"/>
        <w:rPr>
          <w:sz w:val="24"/>
          <w:szCs w:val="24"/>
        </w:rPr>
      </w:pPr>
    </w:p>
    <w:p w:rsidR="0025299A" w:rsidRPr="0025299A" w:rsidRDefault="0025299A" w:rsidP="0025299A">
      <w:pPr>
        <w:pStyle w:val="Textosinformato"/>
        <w:numPr>
          <w:ilvl w:val="0"/>
          <w:numId w:val="3"/>
        </w:numPr>
        <w:jc w:val="both"/>
        <w:rPr>
          <w:sz w:val="24"/>
          <w:szCs w:val="24"/>
        </w:rPr>
      </w:pPr>
      <w:r w:rsidRPr="0025299A">
        <w:rPr>
          <w:sz w:val="24"/>
          <w:szCs w:val="24"/>
        </w:rPr>
        <w:t>Uso de los tutoriales inteligentes en los procesos formativos universitarios contemporáneos, Douglas Guerrero-Ferrer, María Elena Pardo-Gómez, núm. Revista Santiago 134 (2014)</w:t>
      </w:r>
    </w:p>
    <w:p w:rsidR="0025299A" w:rsidRPr="0025299A" w:rsidRDefault="0025299A" w:rsidP="0025299A">
      <w:pPr>
        <w:pStyle w:val="Textosinformato"/>
        <w:jc w:val="both"/>
        <w:rPr>
          <w:sz w:val="24"/>
          <w:szCs w:val="24"/>
        </w:rPr>
      </w:pPr>
    </w:p>
    <w:p w:rsidR="0025299A" w:rsidRPr="0025299A" w:rsidRDefault="0025299A" w:rsidP="0025299A">
      <w:pPr>
        <w:pStyle w:val="Textosinformato"/>
        <w:numPr>
          <w:ilvl w:val="0"/>
          <w:numId w:val="3"/>
        </w:numPr>
        <w:jc w:val="both"/>
        <w:rPr>
          <w:sz w:val="24"/>
          <w:szCs w:val="24"/>
        </w:rPr>
      </w:pPr>
      <w:r w:rsidRPr="0025299A">
        <w:rPr>
          <w:sz w:val="24"/>
          <w:szCs w:val="24"/>
        </w:rPr>
        <w:t>“Estrategia didáctica para la formación profesional en Entornos Virtuales de Enseñanza Aprendizaje” M.C. Ing. Henrry Geovanny Tapia Molina C. Ing. María Elena Pardo Gómez. Dr. C. Ing. José Manuel Izquierdo Lao. Revista Santiago 134 (2014).</w:t>
      </w:r>
    </w:p>
    <w:p w:rsidR="0025299A" w:rsidRPr="0025299A" w:rsidRDefault="0025299A" w:rsidP="0025299A">
      <w:pPr>
        <w:pStyle w:val="Textosinformato"/>
        <w:jc w:val="both"/>
        <w:rPr>
          <w:sz w:val="24"/>
          <w:szCs w:val="24"/>
        </w:rPr>
      </w:pPr>
    </w:p>
    <w:p w:rsidR="0025299A" w:rsidRPr="0025299A" w:rsidRDefault="0025299A" w:rsidP="0025299A">
      <w:pPr>
        <w:pStyle w:val="Textosinformato"/>
        <w:numPr>
          <w:ilvl w:val="0"/>
          <w:numId w:val="3"/>
        </w:numPr>
        <w:jc w:val="both"/>
        <w:rPr>
          <w:sz w:val="24"/>
          <w:szCs w:val="24"/>
        </w:rPr>
      </w:pPr>
      <w:r w:rsidRPr="0025299A">
        <w:rPr>
          <w:sz w:val="24"/>
          <w:szCs w:val="24"/>
        </w:rPr>
        <w:t>Fundamentos del proceso de formación profesional en Entornos Virtuales de Enseñanza Aprendizaje, desde un enfoque psicológico. M.C. Ing. Henrry Geovanny Tapia Molina, Dra. C. Ing. María Elena Pardo Gómez, Dr. C. Ing. José Manuel Izquierdo Lao. Revista Santiago NO.135, 2014.</w:t>
      </w:r>
    </w:p>
    <w:p w:rsidR="0025299A" w:rsidRPr="0025299A" w:rsidRDefault="0025299A" w:rsidP="00237E89">
      <w:pPr>
        <w:rPr>
          <w:b/>
          <w:sz w:val="24"/>
          <w:szCs w:val="24"/>
        </w:rPr>
      </w:pPr>
    </w:p>
    <w:p w:rsidR="00237E89" w:rsidRPr="0025299A" w:rsidRDefault="00237E89" w:rsidP="00237E89">
      <w:pPr>
        <w:rPr>
          <w:b/>
          <w:sz w:val="24"/>
          <w:szCs w:val="24"/>
        </w:rPr>
      </w:pPr>
      <w:r w:rsidRPr="0025299A">
        <w:rPr>
          <w:b/>
          <w:sz w:val="24"/>
          <w:szCs w:val="24"/>
        </w:rPr>
        <w:t xml:space="preserve"> Línea 2</w:t>
      </w:r>
      <w:r w:rsidR="0025299A">
        <w:rPr>
          <w:b/>
          <w:sz w:val="24"/>
          <w:szCs w:val="24"/>
        </w:rPr>
        <w:t xml:space="preserve">: </w:t>
      </w:r>
      <w:r w:rsidR="0025299A" w:rsidRPr="0025299A">
        <w:rPr>
          <w:rFonts w:ascii="Arial" w:hAnsi="Arial" w:cs="Arial"/>
          <w:b/>
          <w:color w:val="000000"/>
          <w:highlight w:val="lightGray"/>
          <w:shd w:val="clear" w:color="auto" w:fill="D9D9D9" w:themeFill="background1" w:themeFillShade="D9"/>
        </w:rPr>
        <w:t>FORMACIÓN UNIVERSITARIA Y SU IMPACTO SOCIAL</w:t>
      </w:r>
    </w:p>
    <w:p w:rsidR="00237E89" w:rsidRPr="0025299A" w:rsidRDefault="00237E89" w:rsidP="00237E89">
      <w:pPr>
        <w:pStyle w:val="Textosinformato"/>
        <w:numPr>
          <w:ilvl w:val="0"/>
          <w:numId w:val="3"/>
        </w:numPr>
        <w:jc w:val="both"/>
        <w:rPr>
          <w:sz w:val="24"/>
          <w:szCs w:val="24"/>
        </w:rPr>
      </w:pPr>
      <w:r w:rsidRPr="0025299A">
        <w:rPr>
          <w:sz w:val="24"/>
          <w:szCs w:val="24"/>
        </w:rPr>
        <w:t>La investigación científico-pedagógica en la transformación del diseño curricular de la carrera de Educación Básica del Ecuador. Francisco Moreno-del Pozo, Dalia Rodríguez-Bencomo. Revista Santiago 132. diciembre2013</w:t>
      </w:r>
    </w:p>
    <w:p w:rsidR="00237E89" w:rsidRPr="0025299A" w:rsidRDefault="00237E89" w:rsidP="00237E89">
      <w:pPr>
        <w:pStyle w:val="Textosinformato"/>
        <w:jc w:val="both"/>
        <w:rPr>
          <w:sz w:val="24"/>
          <w:szCs w:val="24"/>
        </w:rPr>
      </w:pPr>
    </w:p>
    <w:p w:rsidR="00237E89" w:rsidRDefault="00237E89" w:rsidP="00237E89">
      <w:pPr>
        <w:pStyle w:val="Textosinformato"/>
        <w:numPr>
          <w:ilvl w:val="0"/>
          <w:numId w:val="3"/>
        </w:numPr>
        <w:jc w:val="both"/>
        <w:rPr>
          <w:sz w:val="24"/>
          <w:szCs w:val="24"/>
        </w:rPr>
      </w:pPr>
      <w:r w:rsidRPr="0025299A">
        <w:rPr>
          <w:sz w:val="24"/>
          <w:szCs w:val="24"/>
        </w:rPr>
        <w:t>La gestión pedagógica de la formación de profesionales de la educación en Ecuador. Raúl Cárdenas-Quintana, Lizette Martínez-Pérez. Revista Santiago 133.</w:t>
      </w:r>
    </w:p>
    <w:p w:rsidR="00F240C8" w:rsidRDefault="00F240C8" w:rsidP="00F240C8">
      <w:pPr>
        <w:pStyle w:val="Prrafodelista"/>
        <w:rPr>
          <w:sz w:val="24"/>
          <w:szCs w:val="24"/>
        </w:rPr>
      </w:pPr>
    </w:p>
    <w:p w:rsidR="00237E89" w:rsidRPr="00F240C8" w:rsidRDefault="00237E89" w:rsidP="00F240C8">
      <w:pPr>
        <w:pStyle w:val="Textosinformato"/>
        <w:numPr>
          <w:ilvl w:val="0"/>
          <w:numId w:val="3"/>
        </w:numPr>
        <w:jc w:val="both"/>
        <w:rPr>
          <w:sz w:val="24"/>
          <w:szCs w:val="24"/>
        </w:rPr>
      </w:pPr>
      <w:r w:rsidRPr="00F240C8">
        <w:rPr>
          <w:sz w:val="24"/>
          <w:szCs w:val="24"/>
        </w:rPr>
        <w:t xml:space="preserve"> La interculturalidad en la formación universitaria del estudiante-maestro de la Universidad Estatal de Bolívar, Ecuador, Revista Santiago 134 (2014).Jorge V. Andrade-Santamaría, Lizette de la C. Pérez-Martínez, Dalia Rodríguez-Bencomo, Revista Santiago 134 (2014).</w:t>
      </w:r>
    </w:p>
    <w:p w:rsidR="00237E89" w:rsidRPr="0025299A" w:rsidRDefault="00237E89" w:rsidP="00237E89">
      <w:pPr>
        <w:pStyle w:val="Textosinformato"/>
        <w:ind w:left="720"/>
        <w:jc w:val="both"/>
        <w:rPr>
          <w:sz w:val="24"/>
          <w:szCs w:val="24"/>
        </w:rPr>
      </w:pPr>
    </w:p>
    <w:p w:rsidR="00F240C8" w:rsidRDefault="00237E89" w:rsidP="00F240C8">
      <w:pPr>
        <w:pStyle w:val="Prrafodelista"/>
        <w:shd w:val="clear" w:color="auto" w:fill="D9D9D9" w:themeFill="background1" w:themeFillShade="D9"/>
        <w:spacing w:before="120" w:after="120" w:line="360" w:lineRule="auto"/>
        <w:ind w:left="0"/>
        <w:jc w:val="both"/>
        <w:rPr>
          <w:rFonts w:ascii="Arial" w:hAnsi="Arial" w:cs="Arial"/>
          <w:b/>
        </w:rPr>
      </w:pPr>
      <w:r w:rsidRPr="00F240C8">
        <w:rPr>
          <w:b/>
          <w:sz w:val="24"/>
          <w:szCs w:val="24"/>
        </w:rPr>
        <w:t>Línea 3</w:t>
      </w:r>
      <w:r w:rsidR="00F240C8">
        <w:rPr>
          <w:b/>
          <w:sz w:val="24"/>
          <w:szCs w:val="24"/>
        </w:rPr>
        <w:t xml:space="preserve">: </w:t>
      </w:r>
      <w:r w:rsidR="00F240C8">
        <w:rPr>
          <w:rFonts w:ascii="Arial" w:hAnsi="Arial" w:cs="Arial"/>
          <w:b/>
        </w:rPr>
        <w:t>FORMACIÓN DEL PENSAMIENTO CIENTÍFICO-INVESTIGATIVO EN LA COMUNIDAD UNIVERSITARIA.</w:t>
      </w:r>
    </w:p>
    <w:p w:rsidR="00237E89" w:rsidRPr="0025299A" w:rsidRDefault="00237E89" w:rsidP="00237E89">
      <w:pPr>
        <w:pStyle w:val="Textosinformato"/>
        <w:ind w:left="720"/>
        <w:jc w:val="both"/>
        <w:rPr>
          <w:sz w:val="24"/>
          <w:szCs w:val="24"/>
        </w:rPr>
      </w:pPr>
    </w:p>
    <w:p w:rsidR="00237E89" w:rsidRPr="0025299A" w:rsidRDefault="00237E89" w:rsidP="00237E89">
      <w:pPr>
        <w:pStyle w:val="Textosinformato"/>
        <w:numPr>
          <w:ilvl w:val="0"/>
          <w:numId w:val="3"/>
        </w:numPr>
        <w:jc w:val="both"/>
        <w:rPr>
          <w:sz w:val="24"/>
          <w:szCs w:val="24"/>
        </w:rPr>
      </w:pPr>
      <w:r w:rsidRPr="0025299A">
        <w:rPr>
          <w:sz w:val="24"/>
          <w:szCs w:val="24"/>
        </w:rPr>
        <w:t>Dulce María Serret</w:t>
      </w:r>
      <w:r w:rsidR="00F240C8">
        <w:rPr>
          <w:sz w:val="24"/>
          <w:szCs w:val="24"/>
        </w:rPr>
        <w:t>:</w:t>
      </w:r>
      <w:r w:rsidRPr="0025299A">
        <w:rPr>
          <w:sz w:val="24"/>
          <w:szCs w:val="24"/>
        </w:rPr>
        <w:t xml:space="preserve"> paradigma para la pedagogía musical cubana. Homero C. Fuentes-González, Etna Sanz-Pérez, Revista Santiago 134 (2014).</w:t>
      </w:r>
    </w:p>
    <w:p w:rsidR="00237E89" w:rsidRPr="0025299A" w:rsidRDefault="00237E89" w:rsidP="00237E89">
      <w:pPr>
        <w:pStyle w:val="Textosinformato"/>
        <w:ind w:left="720"/>
        <w:jc w:val="both"/>
        <w:rPr>
          <w:sz w:val="24"/>
          <w:szCs w:val="24"/>
        </w:rPr>
      </w:pPr>
    </w:p>
    <w:p w:rsidR="00237E89" w:rsidRPr="0025299A" w:rsidRDefault="00237E89" w:rsidP="00237E89">
      <w:pPr>
        <w:pStyle w:val="Textosinformato"/>
        <w:numPr>
          <w:ilvl w:val="0"/>
          <w:numId w:val="3"/>
        </w:numPr>
        <w:jc w:val="both"/>
        <w:rPr>
          <w:sz w:val="24"/>
          <w:szCs w:val="24"/>
        </w:rPr>
      </w:pPr>
      <w:r w:rsidRPr="0025299A">
        <w:rPr>
          <w:sz w:val="24"/>
          <w:szCs w:val="24"/>
        </w:rPr>
        <w:t>El proceso de enseñanza aprendi</w:t>
      </w:r>
      <w:r w:rsidR="00F240C8">
        <w:rPr>
          <w:sz w:val="24"/>
          <w:szCs w:val="24"/>
        </w:rPr>
        <w:t>zaje en la educación básica en E</w:t>
      </w:r>
      <w:r w:rsidRPr="0025299A">
        <w:rPr>
          <w:sz w:val="24"/>
          <w:szCs w:val="24"/>
        </w:rPr>
        <w:t xml:space="preserve">cuador, Eddy Cárdenas-Quintana, Homero Calixto-Fuentes. Revista Santiago No. 133. </w:t>
      </w:r>
    </w:p>
    <w:p w:rsidR="00237E89" w:rsidRPr="0025299A" w:rsidRDefault="00237E89" w:rsidP="00237E89">
      <w:pPr>
        <w:pStyle w:val="Textosinformato"/>
        <w:ind w:left="720"/>
        <w:jc w:val="both"/>
        <w:rPr>
          <w:sz w:val="24"/>
          <w:szCs w:val="24"/>
        </w:rPr>
      </w:pPr>
    </w:p>
    <w:p w:rsidR="00237E89" w:rsidRPr="0025299A" w:rsidRDefault="00237E89" w:rsidP="00237E89">
      <w:pPr>
        <w:pStyle w:val="Textosinformato"/>
        <w:numPr>
          <w:ilvl w:val="0"/>
          <w:numId w:val="3"/>
        </w:numPr>
        <w:jc w:val="both"/>
        <w:rPr>
          <w:sz w:val="24"/>
          <w:szCs w:val="24"/>
        </w:rPr>
      </w:pPr>
      <w:r w:rsidRPr="0025299A">
        <w:rPr>
          <w:sz w:val="24"/>
          <w:szCs w:val="24"/>
        </w:rPr>
        <w:t xml:space="preserve">LA CONTINUA FORMACIÓN DEL DOCENTE Autor: MSc. Eddy Cárdenas Quintana. Celia Ledo Royo. Revista Santiago 134 (2014). </w:t>
      </w:r>
    </w:p>
    <w:p w:rsidR="00237E89" w:rsidRPr="0025299A" w:rsidRDefault="00237E89" w:rsidP="00237E89">
      <w:pPr>
        <w:pStyle w:val="Textosinformato"/>
        <w:ind w:left="720"/>
        <w:jc w:val="both"/>
        <w:rPr>
          <w:sz w:val="24"/>
          <w:szCs w:val="24"/>
        </w:rPr>
      </w:pPr>
    </w:p>
    <w:p w:rsidR="00237E89" w:rsidRPr="0025299A" w:rsidRDefault="00237E89" w:rsidP="00237E89">
      <w:pPr>
        <w:pStyle w:val="Textosinformato"/>
        <w:numPr>
          <w:ilvl w:val="0"/>
          <w:numId w:val="3"/>
        </w:numPr>
        <w:jc w:val="both"/>
        <w:rPr>
          <w:sz w:val="24"/>
          <w:szCs w:val="24"/>
        </w:rPr>
      </w:pPr>
      <w:r w:rsidRPr="0025299A">
        <w:rPr>
          <w:sz w:val="24"/>
          <w:szCs w:val="24"/>
        </w:rPr>
        <w:t>LA GESTIÓN COMUNICATIVA INTERCULTURAL EN LA FORMACION DE ESTUDIANTES UNIVERSITARIOS  ECUATORIANOS. Autor: Ms.C. Raúl Cárdenas Quintana, Homero Calixto Fuentes. Revista Santiago 134 (2014).</w:t>
      </w:r>
    </w:p>
    <w:p w:rsidR="00237E89" w:rsidRPr="0025299A" w:rsidRDefault="00237E89" w:rsidP="00237E89">
      <w:pPr>
        <w:pStyle w:val="Textosinformato"/>
        <w:ind w:left="720"/>
        <w:jc w:val="both"/>
        <w:rPr>
          <w:sz w:val="24"/>
          <w:szCs w:val="24"/>
        </w:rPr>
      </w:pPr>
    </w:p>
    <w:p w:rsidR="00237E89" w:rsidRPr="0025299A" w:rsidRDefault="00237E89" w:rsidP="00237E89">
      <w:pPr>
        <w:pStyle w:val="Textosinformato"/>
        <w:jc w:val="both"/>
        <w:rPr>
          <w:b/>
          <w:sz w:val="24"/>
          <w:szCs w:val="24"/>
        </w:rPr>
      </w:pPr>
      <w:r w:rsidRPr="0025299A">
        <w:rPr>
          <w:b/>
          <w:sz w:val="24"/>
          <w:szCs w:val="24"/>
        </w:rPr>
        <w:t>Libros</w:t>
      </w:r>
    </w:p>
    <w:p w:rsidR="00237E89" w:rsidRPr="0025299A" w:rsidRDefault="00237E89" w:rsidP="00237E89">
      <w:pPr>
        <w:jc w:val="both"/>
        <w:rPr>
          <w:b/>
          <w:sz w:val="24"/>
          <w:szCs w:val="24"/>
        </w:rPr>
      </w:pPr>
      <w:r w:rsidRPr="0025299A">
        <w:rPr>
          <w:b/>
          <w:sz w:val="24"/>
          <w:szCs w:val="24"/>
        </w:rPr>
        <w:t>Publicación: Libro</w:t>
      </w:r>
    </w:p>
    <w:p w:rsidR="00237E89" w:rsidRPr="0025299A" w:rsidRDefault="00237E89" w:rsidP="00237E89">
      <w:pPr>
        <w:jc w:val="both"/>
        <w:rPr>
          <w:sz w:val="24"/>
          <w:szCs w:val="24"/>
        </w:rPr>
      </w:pPr>
      <w:r w:rsidRPr="0025299A">
        <w:rPr>
          <w:sz w:val="24"/>
          <w:szCs w:val="24"/>
        </w:rPr>
        <w:t>TITULO: Necesidad Social de la intervención universitaria en los Procesos Medioambientales en las Comunidades Costeras de Angola.</w:t>
      </w:r>
    </w:p>
    <w:p w:rsidR="00237E89" w:rsidRPr="0025299A" w:rsidRDefault="00237E89" w:rsidP="00237E89">
      <w:pPr>
        <w:jc w:val="both"/>
        <w:rPr>
          <w:sz w:val="24"/>
          <w:szCs w:val="24"/>
        </w:rPr>
      </w:pPr>
      <w:r w:rsidRPr="0025299A">
        <w:rPr>
          <w:sz w:val="24"/>
          <w:szCs w:val="24"/>
        </w:rPr>
        <w:t xml:space="preserve">Autores: Joao Domingo Victor , </w:t>
      </w:r>
      <w:r w:rsidRPr="0025299A">
        <w:rPr>
          <w:rFonts w:ascii="Arial Narrow" w:eastAsia="Times New Roman" w:hAnsi="Arial Narrow" w:cs="Arial"/>
          <w:sz w:val="24"/>
          <w:szCs w:val="24"/>
          <w:lang w:eastAsia="es-ES"/>
        </w:rPr>
        <w:t xml:space="preserve">Santa Nurkis Díaz Rodríguez, </w:t>
      </w:r>
      <w:r w:rsidRPr="0025299A">
        <w:rPr>
          <w:sz w:val="24"/>
          <w:szCs w:val="24"/>
        </w:rPr>
        <w:t>Lizette Pérez Martínez</w:t>
      </w:r>
    </w:p>
    <w:p w:rsidR="00237E89" w:rsidRPr="0025299A" w:rsidRDefault="00237E89" w:rsidP="00237E89">
      <w:pPr>
        <w:jc w:val="both"/>
        <w:rPr>
          <w:sz w:val="24"/>
          <w:szCs w:val="24"/>
        </w:rPr>
      </w:pPr>
      <w:r w:rsidRPr="0025299A">
        <w:rPr>
          <w:sz w:val="24"/>
          <w:szCs w:val="24"/>
        </w:rPr>
        <w:t>Revista jurídica: Dereito y Paz, publicación periódica del centro Unisal - Lorena, Periódico indexado en el directorio del Sistema Latindex. pp.247- 287.</w:t>
      </w:r>
    </w:p>
    <w:p w:rsidR="00237E89" w:rsidRPr="0025299A" w:rsidRDefault="00237E89" w:rsidP="00237E89">
      <w:pPr>
        <w:jc w:val="both"/>
        <w:rPr>
          <w:sz w:val="24"/>
          <w:szCs w:val="24"/>
        </w:rPr>
      </w:pPr>
      <w:r w:rsidRPr="0025299A">
        <w:rPr>
          <w:sz w:val="24"/>
          <w:szCs w:val="24"/>
        </w:rPr>
        <w:t>Publicación del Programa de Post – Graduación en Derecho del UNISAL – Centro Universitario Salesiano de Sao paulo¨.</w:t>
      </w:r>
    </w:p>
    <w:p w:rsidR="00237E89" w:rsidRPr="0025299A" w:rsidRDefault="00237E89" w:rsidP="00237E89">
      <w:pPr>
        <w:jc w:val="both"/>
        <w:rPr>
          <w:sz w:val="24"/>
          <w:szCs w:val="24"/>
        </w:rPr>
      </w:pPr>
      <w:r w:rsidRPr="0025299A">
        <w:rPr>
          <w:sz w:val="24"/>
          <w:szCs w:val="24"/>
        </w:rPr>
        <w:t>Año XV – No 28- 1er semestre/2013 – Lorena/SP- p.608-20,5 cm.</w:t>
      </w:r>
    </w:p>
    <w:p w:rsidR="00237E89" w:rsidRPr="0025299A" w:rsidRDefault="00237E89" w:rsidP="00237E89">
      <w:pPr>
        <w:jc w:val="both"/>
        <w:rPr>
          <w:sz w:val="24"/>
          <w:szCs w:val="24"/>
        </w:rPr>
      </w:pPr>
      <w:r w:rsidRPr="0025299A">
        <w:rPr>
          <w:sz w:val="24"/>
          <w:szCs w:val="24"/>
        </w:rPr>
        <w:t>ISSN 1518-7047-CDU-34.PAIS: BRASIL.IDIOMA: ESPAÑOL. Tipo de material: Investigativo.</w:t>
      </w:r>
      <w:r w:rsidR="00F240C8">
        <w:rPr>
          <w:sz w:val="24"/>
          <w:szCs w:val="24"/>
        </w:rPr>
        <w:t xml:space="preserve"> </w:t>
      </w:r>
      <w:r w:rsidRPr="0025299A">
        <w:rPr>
          <w:sz w:val="24"/>
          <w:szCs w:val="24"/>
        </w:rPr>
        <w:t>Año: 2013</w:t>
      </w:r>
    </w:p>
    <w:p w:rsidR="00237E89" w:rsidRPr="0025299A" w:rsidRDefault="00237E89" w:rsidP="00237E89">
      <w:pPr>
        <w:rPr>
          <w:b/>
          <w:sz w:val="24"/>
          <w:szCs w:val="24"/>
        </w:rPr>
      </w:pPr>
      <w:r w:rsidRPr="0025299A">
        <w:rPr>
          <w:b/>
          <w:sz w:val="24"/>
          <w:szCs w:val="24"/>
        </w:rPr>
        <w:t>EVENTOS</w:t>
      </w:r>
      <w:r w:rsidR="00F240C8">
        <w:rPr>
          <w:b/>
          <w:sz w:val="24"/>
          <w:szCs w:val="24"/>
        </w:rPr>
        <w:t xml:space="preserve">  (Hasta junio 2014)</w:t>
      </w:r>
    </w:p>
    <w:p w:rsidR="00F240C8" w:rsidRPr="00F240C8" w:rsidRDefault="00237E89" w:rsidP="00F240C8">
      <w:pPr>
        <w:jc w:val="both"/>
        <w:rPr>
          <w:b/>
          <w:sz w:val="24"/>
          <w:szCs w:val="24"/>
        </w:rPr>
      </w:pPr>
      <w:r w:rsidRPr="0025299A">
        <w:rPr>
          <w:rFonts w:ascii="Calibri" w:eastAsia="Times New Roman" w:hAnsi="Calibri" w:cs="Calibri"/>
          <w:b/>
          <w:sz w:val="24"/>
          <w:szCs w:val="24"/>
        </w:rPr>
        <w:t>Celia Ledo Royo</w:t>
      </w:r>
      <w:r w:rsidRPr="0025299A">
        <w:rPr>
          <w:rFonts w:ascii="Calibri" w:eastAsia="Times New Roman" w:hAnsi="Calibri" w:cs="Calibri"/>
          <w:sz w:val="24"/>
          <w:szCs w:val="24"/>
        </w:rPr>
        <w:t xml:space="preserve">. </w:t>
      </w:r>
      <w:r w:rsidR="00F240C8" w:rsidRPr="0025299A">
        <w:rPr>
          <w:rFonts w:ascii="Calibri" w:eastAsia="Times New Roman" w:hAnsi="Calibri" w:cs="Calibri"/>
          <w:sz w:val="24"/>
          <w:szCs w:val="24"/>
        </w:rPr>
        <w:t>VI Jornada Nacional de Atletismo</w:t>
      </w:r>
      <w:r w:rsidR="00F240C8">
        <w:rPr>
          <w:b/>
          <w:sz w:val="24"/>
          <w:szCs w:val="24"/>
        </w:rPr>
        <w:t xml:space="preserve">. </w:t>
      </w:r>
      <w:r w:rsidRPr="0025299A">
        <w:rPr>
          <w:rFonts w:ascii="Calibri" w:eastAsia="Times New Roman" w:hAnsi="Calibri" w:cs="Calibri"/>
          <w:sz w:val="24"/>
          <w:szCs w:val="24"/>
        </w:rPr>
        <w:t>Universidad de Ciencias de la Cultura Física y el Deporte Facultad S</w:t>
      </w:r>
      <w:r w:rsidR="00F240C8">
        <w:rPr>
          <w:rFonts w:ascii="Calibri" w:eastAsia="Times New Roman" w:hAnsi="Calibri" w:cs="Calibri"/>
          <w:sz w:val="24"/>
          <w:szCs w:val="24"/>
        </w:rPr>
        <w:t xml:space="preserve">antiago de Cuba. MIRIMAR- 2014; </w:t>
      </w:r>
      <w:r w:rsidR="00F240C8" w:rsidRPr="0025299A">
        <w:rPr>
          <w:rFonts w:eastAsia="Arial Unicode MS" w:cstheme="minorHAnsi"/>
          <w:bCs/>
          <w:sz w:val="24"/>
          <w:szCs w:val="24"/>
          <w:lang w:val="es-MX" w:eastAsia="es-ES"/>
        </w:rPr>
        <w:t>Pedagogía 2015</w:t>
      </w:r>
      <w:r w:rsidR="00F240C8">
        <w:rPr>
          <w:rFonts w:eastAsia="Arial Unicode MS" w:cstheme="minorHAnsi"/>
          <w:bCs/>
          <w:sz w:val="24"/>
          <w:szCs w:val="24"/>
          <w:lang w:val="es-MX" w:eastAsia="es-ES"/>
        </w:rPr>
        <w:t xml:space="preserve"> (Evento de base de la Universidad Oriente) (Mayo 2014)</w:t>
      </w:r>
      <w:r w:rsidR="00F240C8" w:rsidRPr="0025299A">
        <w:rPr>
          <w:rFonts w:eastAsia="Arial Unicode MS" w:cstheme="minorHAnsi"/>
          <w:bCs/>
          <w:sz w:val="24"/>
          <w:szCs w:val="24"/>
          <w:lang w:val="es-MX" w:eastAsia="es-ES"/>
        </w:rPr>
        <w:t>.</w:t>
      </w:r>
    </w:p>
    <w:p w:rsidR="00237E89" w:rsidRPr="00F240C8" w:rsidRDefault="00237E89" w:rsidP="00237E89">
      <w:pPr>
        <w:jc w:val="both"/>
        <w:rPr>
          <w:b/>
          <w:sz w:val="24"/>
          <w:szCs w:val="24"/>
        </w:rPr>
      </w:pPr>
      <w:r w:rsidRPr="0025299A">
        <w:rPr>
          <w:rFonts w:cstheme="minorHAnsi"/>
          <w:b/>
          <w:sz w:val="24"/>
          <w:szCs w:val="24"/>
        </w:rPr>
        <w:t>Lizette Pérez Martínez</w:t>
      </w:r>
      <w:r w:rsidR="00F240C8">
        <w:rPr>
          <w:rFonts w:cstheme="minorHAnsi"/>
          <w:sz w:val="24"/>
          <w:szCs w:val="24"/>
        </w:rPr>
        <w:t>:</w:t>
      </w:r>
      <w:r w:rsidRPr="0025299A">
        <w:rPr>
          <w:rFonts w:cstheme="minorHAnsi"/>
          <w:sz w:val="24"/>
          <w:szCs w:val="24"/>
        </w:rPr>
        <w:t xml:space="preserve"> </w:t>
      </w:r>
      <w:r w:rsidRPr="0025299A">
        <w:rPr>
          <w:rFonts w:eastAsia="Arial Unicode MS" w:cstheme="minorHAnsi"/>
          <w:bCs/>
          <w:sz w:val="24"/>
          <w:szCs w:val="24"/>
          <w:lang w:val="es-MX" w:eastAsia="es-ES"/>
        </w:rPr>
        <w:t xml:space="preserve">Evento Internacional </w:t>
      </w:r>
      <w:r w:rsidR="00F240C8">
        <w:rPr>
          <w:rFonts w:eastAsia="Arial Unicode MS" w:cstheme="minorHAnsi"/>
          <w:bCs/>
          <w:sz w:val="24"/>
          <w:szCs w:val="24"/>
          <w:lang w:val="es-MX" w:eastAsia="es-ES"/>
        </w:rPr>
        <w:t xml:space="preserve">Universidad 2014 (febrero 2014); </w:t>
      </w:r>
      <w:r w:rsidRPr="0025299A">
        <w:rPr>
          <w:rFonts w:eastAsia="Arial Unicode MS" w:cstheme="minorHAnsi"/>
          <w:bCs/>
          <w:sz w:val="24"/>
          <w:szCs w:val="24"/>
          <w:lang w:val="es-MX" w:eastAsia="es-ES"/>
        </w:rPr>
        <w:t>Pedagogía 2015</w:t>
      </w:r>
      <w:r w:rsidR="00F240C8">
        <w:rPr>
          <w:rFonts w:eastAsia="Arial Unicode MS" w:cstheme="minorHAnsi"/>
          <w:bCs/>
          <w:sz w:val="24"/>
          <w:szCs w:val="24"/>
          <w:lang w:val="es-MX" w:eastAsia="es-ES"/>
        </w:rPr>
        <w:t xml:space="preserve"> (Evento de base de la Universidad Oriente) (Mayo 2014)</w:t>
      </w:r>
      <w:r w:rsidRPr="0025299A">
        <w:rPr>
          <w:rFonts w:eastAsia="Arial Unicode MS" w:cstheme="minorHAnsi"/>
          <w:bCs/>
          <w:sz w:val="24"/>
          <w:szCs w:val="24"/>
          <w:lang w:val="es-MX" w:eastAsia="es-ES"/>
        </w:rPr>
        <w:t>.</w:t>
      </w:r>
    </w:p>
    <w:p w:rsidR="00237E89" w:rsidRPr="0025299A" w:rsidRDefault="00237E89" w:rsidP="00237E89">
      <w:pPr>
        <w:jc w:val="both"/>
        <w:rPr>
          <w:rFonts w:eastAsia="Arial Unicode MS" w:cstheme="minorHAnsi"/>
          <w:bCs/>
          <w:sz w:val="24"/>
          <w:szCs w:val="24"/>
          <w:lang w:val="es-MX" w:eastAsia="es-ES"/>
        </w:rPr>
      </w:pPr>
      <w:r w:rsidRPr="0025299A">
        <w:rPr>
          <w:rFonts w:eastAsia="Arial Unicode MS" w:cstheme="minorHAnsi"/>
          <w:b/>
          <w:bCs/>
          <w:sz w:val="24"/>
          <w:szCs w:val="24"/>
          <w:lang w:val="es-MX" w:eastAsia="es-ES"/>
        </w:rPr>
        <w:t>Homero Fuentes González</w:t>
      </w:r>
      <w:r w:rsidRPr="0025299A">
        <w:rPr>
          <w:rFonts w:eastAsia="Arial Unicode MS" w:cstheme="minorHAnsi"/>
          <w:bCs/>
          <w:sz w:val="24"/>
          <w:szCs w:val="24"/>
          <w:lang w:val="es-MX" w:eastAsia="es-ES"/>
        </w:rPr>
        <w:t xml:space="preserve">. Evento Internacional </w:t>
      </w:r>
      <w:r w:rsidR="00F240C8">
        <w:rPr>
          <w:rFonts w:eastAsia="Arial Unicode MS" w:cstheme="minorHAnsi"/>
          <w:bCs/>
          <w:sz w:val="24"/>
          <w:szCs w:val="24"/>
          <w:lang w:val="es-MX" w:eastAsia="es-ES"/>
        </w:rPr>
        <w:t xml:space="preserve">Universidad 2014 (febrero 2014); </w:t>
      </w:r>
      <w:r w:rsidRPr="0025299A">
        <w:rPr>
          <w:rFonts w:eastAsia="Arial Unicode MS" w:cstheme="minorHAnsi"/>
          <w:bCs/>
          <w:sz w:val="24"/>
          <w:szCs w:val="24"/>
          <w:lang w:val="es-MX" w:eastAsia="es-ES"/>
        </w:rPr>
        <w:t>Pedagogía 2015</w:t>
      </w:r>
      <w:r w:rsidR="00F240C8">
        <w:rPr>
          <w:rFonts w:eastAsia="Arial Unicode MS" w:cstheme="minorHAnsi"/>
          <w:bCs/>
          <w:sz w:val="24"/>
          <w:szCs w:val="24"/>
          <w:lang w:val="es-MX" w:eastAsia="es-ES"/>
        </w:rPr>
        <w:t xml:space="preserve"> (Evento de base de la Universidad Oriente) (Mayo 2014)</w:t>
      </w:r>
      <w:r w:rsidRPr="0025299A">
        <w:rPr>
          <w:rFonts w:eastAsia="Arial Unicode MS" w:cstheme="minorHAnsi"/>
          <w:bCs/>
          <w:sz w:val="24"/>
          <w:szCs w:val="24"/>
          <w:lang w:val="es-MX" w:eastAsia="es-ES"/>
        </w:rPr>
        <w:t>.</w:t>
      </w:r>
    </w:p>
    <w:p w:rsidR="00237E89" w:rsidRDefault="00237E89" w:rsidP="00237E89">
      <w:pPr>
        <w:rPr>
          <w:rFonts w:eastAsia="Arial Unicode MS" w:cstheme="minorHAnsi"/>
          <w:bCs/>
          <w:sz w:val="24"/>
          <w:szCs w:val="24"/>
          <w:lang w:val="es-MX" w:eastAsia="es-ES"/>
        </w:rPr>
      </w:pPr>
      <w:r w:rsidRPr="0025299A">
        <w:rPr>
          <w:b/>
          <w:sz w:val="24"/>
          <w:szCs w:val="24"/>
          <w:lang w:val="es-MX"/>
        </w:rPr>
        <w:t>Dalia Rodríguez Bencomo</w:t>
      </w:r>
      <w:r w:rsidRPr="0025299A">
        <w:rPr>
          <w:sz w:val="24"/>
          <w:szCs w:val="24"/>
          <w:lang w:val="es-MX"/>
        </w:rPr>
        <w:t xml:space="preserve">. </w:t>
      </w:r>
      <w:r w:rsidRPr="0025299A">
        <w:rPr>
          <w:rFonts w:eastAsia="Arial Unicode MS" w:cstheme="minorHAnsi"/>
          <w:bCs/>
          <w:sz w:val="24"/>
          <w:szCs w:val="24"/>
          <w:lang w:val="es-MX" w:eastAsia="es-ES"/>
        </w:rPr>
        <w:t>Pedagogía 2015</w:t>
      </w:r>
      <w:r w:rsidR="00F240C8">
        <w:rPr>
          <w:rFonts w:eastAsia="Arial Unicode MS" w:cstheme="minorHAnsi"/>
          <w:bCs/>
          <w:sz w:val="24"/>
          <w:szCs w:val="24"/>
          <w:lang w:val="es-MX" w:eastAsia="es-ES"/>
        </w:rPr>
        <w:t xml:space="preserve"> </w:t>
      </w:r>
      <w:r w:rsidRPr="0025299A">
        <w:rPr>
          <w:rFonts w:eastAsia="Arial Unicode MS" w:cstheme="minorHAnsi"/>
          <w:bCs/>
          <w:sz w:val="24"/>
          <w:szCs w:val="24"/>
          <w:lang w:val="es-MX" w:eastAsia="es-ES"/>
        </w:rPr>
        <w:t>(Evento</w:t>
      </w:r>
      <w:r w:rsidR="00F240C8">
        <w:rPr>
          <w:rFonts w:eastAsia="Arial Unicode MS" w:cstheme="minorHAnsi"/>
          <w:bCs/>
          <w:sz w:val="24"/>
          <w:szCs w:val="24"/>
          <w:lang w:val="es-MX" w:eastAsia="es-ES"/>
        </w:rPr>
        <w:t xml:space="preserve"> de base de la Universidad Oriente) (Mayo 2014)</w:t>
      </w:r>
      <w:r w:rsidRPr="0025299A">
        <w:rPr>
          <w:rFonts w:eastAsia="Arial Unicode MS" w:cstheme="minorHAnsi"/>
          <w:bCs/>
          <w:sz w:val="24"/>
          <w:szCs w:val="24"/>
          <w:lang w:val="es-MX" w:eastAsia="es-ES"/>
        </w:rPr>
        <w:t>.</w:t>
      </w:r>
    </w:p>
    <w:p w:rsidR="00F240C8" w:rsidRDefault="00F240C8" w:rsidP="00F240C8">
      <w:pPr>
        <w:rPr>
          <w:rFonts w:eastAsia="Arial Unicode MS" w:cstheme="minorHAnsi"/>
          <w:bCs/>
          <w:sz w:val="24"/>
          <w:szCs w:val="24"/>
          <w:lang w:val="es-MX" w:eastAsia="es-ES"/>
        </w:rPr>
      </w:pPr>
      <w:r w:rsidRPr="00F240C8">
        <w:rPr>
          <w:rFonts w:eastAsia="Arial Unicode MS" w:cstheme="minorHAnsi"/>
          <w:b/>
          <w:bCs/>
          <w:sz w:val="24"/>
          <w:szCs w:val="24"/>
          <w:lang w:val="es-MX" w:eastAsia="es-ES"/>
        </w:rPr>
        <w:t xml:space="preserve">María Elena Pardo Gómez: </w:t>
      </w:r>
      <w:r w:rsidRPr="0025299A">
        <w:rPr>
          <w:rFonts w:eastAsia="Arial Unicode MS" w:cstheme="minorHAnsi"/>
          <w:bCs/>
          <w:sz w:val="24"/>
          <w:szCs w:val="24"/>
          <w:lang w:val="es-MX" w:eastAsia="es-ES"/>
        </w:rPr>
        <w:t>Pedagogía 2015</w:t>
      </w:r>
      <w:r>
        <w:rPr>
          <w:rFonts w:eastAsia="Arial Unicode MS" w:cstheme="minorHAnsi"/>
          <w:bCs/>
          <w:sz w:val="24"/>
          <w:szCs w:val="24"/>
          <w:lang w:val="es-MX" w:eastAsia="es-ES"/>
        </w:rPr>
        <w:t xml:space="preserve"> </w:t>
      </w:r>
      <w:r w:rsidRPr="0025299A">
        <w:rPr>
          <w:rFonts w:eastAsia="Arial Unicode MS" w:cstheme="minorHAnsi"/>
          <w:bCs/>
          <w:sz w:val="24"/>
          <w:szCs w:val="24"/>
          <w:lang w:val="es-MX" w:eastAsia="es-ES"/>
        </w:rPr>
        <w:t>(Evento</w:t>
      </w:r>
      <w:r>
        <w:rPr>
          <w:rFonts w:eastAsia="Arial Unicode MS" w:cstheme="minorHAnsi"/>
          <w:bCs/>
          <w:sz w:val="24"/>
          <w:szCs w:val="24"/>
          <w:lang w:val="es-MX" w:eastAsia="es-ES"/>
        </w:rPr>
        <w:t xml:space="preserve"> de base de la Universidad Oriente) (</w:t>
      </w:r>
      <w:r w:rsidR="00422E97">
        <w:rPr>
          <w:rFonts w:eastAsia="Arial Unicode MS" w:cstheme="minorHAnsi"/>
          <w:bCs/>
          <w:sz w:val="24"/>
          <w:szCs w:val="24"/>
          <w:lang w:val="es-MX" w:eastAsia="es-ES"/>
        </w:rPr>
        <w:t>Mayo 2014</w:t>
      </w:r>
      <w:r>
        <w:rPr>
          <w:rFonts w:eastAsia="Arial Unicode MS" w:cstheme="minorHAnsi"/>
          <w:bCs/>
          <w:sz w:val="24"/>
          <w:szCs w:val="24"/>
          <w:lang w:val="es-MX" w:eastAsia="es-ES"/>
        </w:rPr>
        <w:t>); Convención Internacional de Ciencias Técnicas (Junio 2</w:t>
      </w:r>
      <w:r w:rsidR="00422E97">
        <w:rPr>
          <w:rFonts w:eastAsia="Arial Unicode MS" w:cstheme="minorHAnsi"/>
          <w:bCs/>
          <w:sz w:val="24"/>
          <w:szCs w:val="24"/>
          <w:lang w:val="es-MX" w:eastAsia="es-ES"/>
        </w:rPr>
        <w:t>014)</w:t>
      </w:r>
    </w:p>
    <w:p w:rsidR="00422E97" w:rsidRDefault="00F240C8" w:rsidP="00422E97">
      <w:pPr>
        <w:rPr>
          <w:rFonts w:eastAsia="Arial Unicode MS" w:cstheme="minorHAnsi"/>
          <w:bCs/>
          <w:sz w:val="24"/>
          <w:szCs w:val="24"/>
          <w:lang w:val="es-MX" w:eastAsia="es-ES"/>
        </w:rPr>
      </w:pPr>
      <w:r>
        <w:rPr>
          <w:rFonts w:eastAsia="Arial Unicode MS" w:cstheme="minorHAnsi"/>
          <w:b/>
          <w:bCs/>
          <w:sz w:val="24"/>
          <w:szCs w:val="24"/>
          <w:lang w:val="es-MX" w:eastAsia="es-ES"/>
        </w:rPr>
        <w:t xml:space="preserve">José Manuel Izquierdo Lao: </w:t>
      </w:r>
      <w:r w:rsidRPr="0025299A">
        <w:rPr>
          <w:rFonts w:eastAsia="Arial Unicode MS" w:cstheme="minorHAnsi"/>
          <w:bCs/>
          <w:sz w:val="24"/>
          <w:szCs w:val="24"/>
          <w:lang w:val="es-MX" w:eastAsia="es-ES"/>
        </w:rPr>
        <w:t>Pedagogía 2015</w:t>
      </w:r>
      <w:r>
        <w:rPr>
          <w:rFonts w:eastAsia="Arial Unicode MS" w:cstheme="minorHAnsi"/>
          <w:bCs/>
          <w:sz w:val="24"/>
          <w:szCs w:val="24"/>
          <w:lang w:val="es-MX" w:eastAsia="es-ES"/>
        </w:rPr>
        <w:t xml:space="preserve"> </w:t>
      </w:r>
      <w:r w:rsidRPr="0025299A">
        <w:rPr>
          <w:rFonts w:eastAsia="Arial Unicode MS" w:cstheme="minorHAnsi"/>
          <w:bCs/>
          <w:sz w:val="24"/>
          <w:szCs w:val="24"/>
          <w:lang w:val="es-MX" w:eastAsia="es-ES"/>
        </w:rPr>
        <w:t>(Evento</w:t>
      </w:r>
      <w:r>
        <w:rPr>
          <w:rFonts w:eastAsia="Arial Unicode MS" w:cstheme="minorHAnsi"/>
          <w:bCs/>
          <w:sz w:val="24"/>
          <w:szCs w:val="24"/>
          <w:lang w:val="es-MX" w:eastAsia="es-ES"/>
        </w:rPr>
        <w:t xml:space="preserve"> de base de la Universidad Oriente) (</w:t>
      </w:r>
      <w:r w:rsidR="00422E97">
        <w:rPr>
          <w:rFonts w:eastAsia="Arial Unicode MS" w:cstheme="minorHAnsi"/>
          <w:bCs/>
          <w:sz w:val="24"/>
          <w:szCs w:val="24"/>
          <w:lang w:val="es-MX" w:eastAsia="es-ES"/>
        </w:rPr>
        <w:t>Mayo 2014</w:t>
      </w:r>
      <w:r>
        <w:rPr>
          <w:rFonts w:eastAsia="Arial Unicode MS" w:cstheme="minorHAnsi"/>
          <w:bCs/>
          <w:sz w:val="24"/>
          <w:szCs w:val="24"/>
          <w:lang w:val="es-MX" w:eastAsia="es-ES"/>
        </w:rPr>
        <w:t>)</w:t>
      </w:r>
      <w:r w:rsidR="00422E97">
        <w:rPr>
          <w:rFonts w:eastAsia="Arial Unicode MS" w:cstheme="minorHAnsi"/>
          <w:bCs/>
          <w:sz w:val="24"/>
          <w:szCs w:val="24"/>
          <w:lang w:val="es-MX" w:eastAsia="es-ES"/>
        </w:rPr>
        <w:t>; Convención Internacional de Ciencias Técnicas (Junio 2014)</w:t>
      </w:r>
    </w:p>
    <w:p w:rsidR="008B40A6" w:rsidRDefault="008B40A6" w:rsidP="008B40A6">
      <w:pPr>
        <w:rPr>
          <w:rFonts w:eastAsia="Arial Unicode MS" w:cstheme="minorHAnsi"/>
          <w:bCs/>
          <w:sz w:val="24"/>
          <w:szCs w:val="24"/>
          <w:lang w:val="es-MX" w:eastAsia="es-ES"/>
        </w:rPr>
      </w:pPr>
      <w:r w:rsidRPr="008B40A6">
        <w:rPr>
          <w:rFonts w:eastAsia="Arial Unicode MS" w:cstheme="minorHAnsi"/>
          <w:b/>
          <w:bCs/>
          <w:sz w:val="24"/>
          <w:szCs w:val="24"/>
          <w:lang w:val="es-MX" w:eastAsia="es-ES"/>
        </w:rPr>
        <w:t>Elena Camilo Parrón</w:t>
      </w:r>
      <w:r>
        <w:rPr>
          <w:rFonts w:eastAsia="Arial Unicode MS" w:cstheme="minorHAnsi"/>
          <w:b/>
          <w:bCs/>
          <w:sz w:val="24"/>
          <w:szCs w:val="24"/>
          <w:lang w:val="es-MX" w:eastAsia="es-ES"/>
        </w:rPr>
        <w:t xml:space="preserve">: </w:t>
      </w:r>
      <w:r w:rsidRPr="0025299A">
        <w:rPr>
          <w:rFonts w:eastAsia="Arial Unicode MS" w:cstheme="minorHAnsi"/>
          <w:bCs/>
          <w:sz w:val="24"/>
          <w:szCs w:val="24"/>
          <w:lang w:val="es-MX" w:eastAsia="es-ES"/>
        </w:rPr>
        <w:t xml:space="preserve">Evento Internacional </w:t>
      </w:r>
      <w:r>
        <w:rPr>
          <w:rFonts w:eastAsia="Arial Unicode MS" w:cstheme="minorHAnsi"/>
          <w:bCs/>
          <w:sz w:val="24"/>
          <w:szCs w:val="24"/>
          <w:lang w:val="es-MX" w:eastAsia="es-ES"/>
        </w:rPr>
        <w:t xml:space="preserve">Universidad 2014 (febrero 2014);  </w:t>
      </w:r>
      <w:r w:rsidRPr="0025299A">
        <w:rPr>
          <w:rFonts w:eastAsia="Arial Unicode MS" w:cstheme="minorHAnsi"/>
          <w:bCs/>
          <w:sz w:val="24"/>
          <w:szCs w:val="24"/>
          <w:lang w:val="es-MX" w:eastAsia="es-ES"/>
        </w:rPr>
        <w:t>Pedagogía 2015</w:t>
      </w:r>
      <w:r>
        <w:rPr>
          <w:rFonts w:eastAsia="Arial Unicode MS" w:cstheme="minorHAnsi"/>
          <w:bCs/>
          <w:sz w:val="24"/>
          <w:szCs w:val="24"/>
          <w:lang w:val="es-MX" w:eastAsia="es-ES"/>
        </w:rPr>
        <w:t xml:space="preserve"> </w:t>
      </w:r>
      <w:r w:rsidRPr="0025299A">
        <w:rPr>
          <w:rFonts w:eastAsia="Arial Unicode MS" w:cstheme="minorHAnsi"/>
          <w:bCs/>
          <w:sz w:val="24"/>
          <w:szCs w:val="24"/>
          <w:lang w:val="es-MX" w:eastAsia="es-ES"/>
        </w:rPr>
        <w:t>(Evento</w:t>
      </w:r>
      <w:r>
        <w:rPr>
          <w:rFonts w:eastAsia="Arial Unicode MS" w:cstheme="minorHAnsi"/>
          <w:bCs/>
          <w:sz w:val="24"/>
          <w:szCs w:val="24"/>
          <w:lang w:val="es-MX" w:eastAsia="es-ES"/>
        </w:rPr>
        <w:t xml:space="preserve"> de base de la Universidad Oriente) (Mayo 2014); Convención Internacional de Ciencias Técnicas (Junio 2014)</w:t>
      </w:r>
    </w:p>
    <w:p w:rsidR="006D67BA" w:rsidRDefault="006D67BA" w:rsidP="006D67BA">
      <w:pPr>
        <w:spacing w:after="0" w:line="240" w:lineRule="auto"/>
        <w:jc w:val="both"/>
        <w:rPr>
          <w:rFonts w:eastAsia="Arial Unicode MS" w:cstheme="minorHAnsi"/>
          <w:bCs/>
          <w:sz w:val="24"/>
          <w:szCs w:val="24"/>
          <w:lang w:val="es-MX" w:eastAsia="es-ES"/>
        </w:rPr>
      </w:pPr>
      <w:r w:rsidRPr="00A35EEA">
        <w:rPr>
          <w:rFonts w:ascii="Calibri" w:hAnsi="Calibri" w:cs="Times New Roman"/>
          <w:sz w:val="24"/>
          <w:szCs w:val="24"/>
        </w:rPr>
        <w:t>Alfredo Díaz Calzada</w:t>
      </w:r>
      <w:r>
        <w:rPr>
          <w:sz w:val="24"/>
          <w:szCs w:val="24"/>
        </w:rPr>
        <w:t xml:space="preserve">; Vicente González Portuondo; </w:t>
      </w:r>
      <w:r w:rsidRPr="00A35EEA">
        <w:rPr>
          <w:sz w:val="24"/>
          <w:szCs w:val="24"/>
        </w:rPr>
        <w:t>Leonardo Borlo P</w:t>
      </w:r>
      <w:r>
        <w:rPr>
          <w:sz w:val="24"/>
          <w:szCs w:val="24"/>
        </w:rPr>
        <w:t xml:space="preserve">ortuondo: </w:t>
      </w:r>
      <w:r w:rsidRPr="0025299A">
        <w:rPr>
          <w:rFonts w:eastAsia="Arial Unicode MS" w:cstheme="minorHAnsi"/>
          <w:bCs/>
          <w:sz w:val="24"/>
          <w:szCs w:val="24"/>
          <w:lang w:val="es-MX" w:eastAsia="es-ES"/>
        </w:rPr>
        <w:t xml:space="preserve">Evento Internacional </w:t>
      </w:r>
      <w:r>
        <w:rPr>
          <w:rFonts w:eastAsia="Arial Unicode MS" w:cstheme="minorHAnsi"/>
          <w:bCs/>
          <w:sz w:val="24"/>
          <w:szCs w:val="24"/>
          <w:lang w:val="es-MX" w:eastAsia="es-ES"/>
        </w:rPr>
        <w:t xml:space="preserve">Universidad 2014 (febrero 2014);  </w:t>
      </w:r>
    </w:p>
    <w:p w:rsidR="006D67BA" w:rsidRDefault="006D67BA" w:rsidP="006D67BA">
      <w:pPr>
        <w:spacing w:after="0" w:line="240" w:lineRule="auto"/>
        <w:jc w:val="both"/>
        <w:rPr>
          <w:sz w:val="24"/>
          <w:szCs w:val="24"/>
        </w:rPr>
      </w:pPr>
    </w:p>
    <w:p w:rsidR="00464BF3" w:rsidRDefault="006D67BA" w:rsidP="00464BF3">
      <w:pPr>
        <w:rPr>
          <w:rFonts w:eastAsia="Arial Unicode MS" w:cstheme="minorHAnsi"/>
          <w:bCs/>
          <w:sz w:val="24"/>
          <w:szCs w:val="24"/>
          <w:lang w:val="es-MX" w:eastAsia="es-ES"/>
        </w:rPr>
      </w:pPr>
      <w:r>
        <w:rPr>
          <w:sz w:val="24"/>
          <w:szCs w:val="24"/>
        </w:rPr>
        <w:t xml:space="preserve">Douglas Guerrero Ferrer: </w:t>
      </w:r>
      <w:r w:rsidRPr="0025299A">
        <w:rPr>
          <w:rFonts w:eastAsia="Arial Unicode MS" w:cstheme="minorHAnsi"/>
          <w:bCs/>
          <w:sz w:val="24"/>
          <w:szCs w:val="24"/>
          <w:lang w:val="es-MX" w:eastAsia="es-ES"/>
        </w:rPr>
        <w:t>Pedagogía 2015</w:t>
      </w:r>
      <w:r>
        <w:rPr>
          <w:rFonts w:eastAsia="Arial Unicode MS" w:cstheme="minorHAnsi"/>
          <w:bCs/>
          <w:sz w:val="24"/>
          <w:szCs w:val="24"/>
          <w:lang w:val="es-MX" w:eastAsia="es-ES"/>
        </w:rPr>
        <w:t xml:space="preserve"> </w:t>
      </w:r>
      <w:r w:rsidRPr="0025299A">
        <w:rPr>
          <w:rFonts w:eastAsia="Arial Unicode MS" w:cstheme="minorHAnsi"/>
          <w:bCs/>
          <w:sz w:val="24"/>
          <w:szCs w:val="24"/>
          <w:lang w:val="es-MX" w:eastAsia="es-ES"/>
        </w:rPr>
        <w:t>(Evento</w:t>
      </w:r>
      <w:r>
        <w:rPr>
          <w:rFonts w:eastAsia="Arial Unicode MS" w:cstheme="minorHAnsi"/>
          <w:bCs/>
          <w:sz w:val="24"/>
          <w:szCs w:val="24"/>
          <w:lang w:val="es-MX" w:eastAsia="es-ES"/>
        </w:rPr>
        <w:t xml:space="preserve"> de base de la Universidad Oriente) (Mayo 2014); Convención Internacional de Ciencias Técnicas (Junio 2014)</w:t>
      </w:r>
    </w:p>
    <w:p w:rsidR="00464BF3" w:rsidRPr="00464BF3" w:rsidRDefault="00464BF3" w:rsidP="00464BF3">
      <w:pPr>
        <w:rPr>
          <w:rFonts w:eastAsia="Arial Unicode MS" w:cstheme="minorHAnsi"/>
          <w:bCs/>
          <w:sz w:val="24"/>
          <w:szCs w:val="24"/>
          <w:lang w:val="es-MX" w:eastAsia="es-ES"/>
        </w:rPr>
      </w:pPr>
      <w:r>
        <w:rPr>
          <w:rFonts w:eastAsia="Arial Unicode MS" w:cstheme="minorHAnsi"/>
          <w:bCs/>
          <w:sz w:val="24"/>
          <w:szCs w:val="24"/>
          <w:lang w:val="es-MX" w:eastAsia="es-ES"/>
        </w:rPr>
        <w:t>Mar</w:t>
      </w:r>
      <w:r w:rsidR="00C25604">
        <w:rPr>
          <w:rFonts w:eastAsia="Arial Unicode MS" w:cstheme="minorHAnsi"/>
          <w:bCs/>
          <w:sz w:val="24"/>
          <w:szCs w:val="24"/>
          <w:lang w:val="es-MX" w:eastAsia="es-ES"/>
        </w:rPr>
        <w:t>ía Elena P</w:t>
      </w:r>
      <w:r>
        <w:rPr>
          <w:rFonts w:eastAsia="Arial Unicode MS" w:cstheme="minorHAnsi"/>
          <w:bCs/>
          <w:sz w:val="24"/>
          <w:szCs w:val="24"/>
          <w:lang w:val="es-MX" w:eastAsia="es-ES"/>
        </w:rPr>
        <w:t xml:space="preserve">ardo Gómez; José Manuel Izquierdo Lao; Nancy María Rodríguez Beltrán: </w:t>
      </w:r>
      <w:r w:rsidRPr="00464BF3">
        <w:rPr>
          <w:rFonts w:eastAsia="Arial Unicode MS" w:cstheme="minorHAnsi"/>
          <w:bCs/>
          <w:sz w:val="24"/>
          <w:szCs w:val="24"/>
          <w:lang w:val="es-MX" w:eastAsia="es-ES"/>
        </w:rPr>
        <w:t>Inserción de un Sistema Multigestor de Telemedicina en la Universidad Virtual de la Salud. Pedagogía´2013. ISBN: 978-959-18-0884-4. La Habana, Febrero, 2013</w:t>
      </w:r>
    </w:p>
    <w:p w:rsidR="00464BF3" w:rsidRDefault="00C25604" w:rsidP="006D67BA">
      <w:pPr>
        <w:rPr>
          <w:rFonts w:eastAsia="Arial Unicode MS" w:cstheme="minorHAnsi"/>
          <w:bCs/>
          <w:sz w:val="24"/>
          <w:szCs w:val="24"/>
          <w:lang w:val="es-MX" w:eastAsia="es-ES"/>
        </w:rPr>
      </w:pPr>
      <w:r>
        <w:rPr>
          <w:rFonts w:eastAsia="Arial Unicode MS" w:cstheme="minorHAnsi"/>
          <w:bCs/>
          <w:sz w:val="24"/>
          <w:szCs w:val="24"/>
          <w:lang w:val="es-MX" w:eastAsia="es-ES"/>
        </w:rPr>
        <w:t xml:space="preserve">María Elena Pardo Gómez; José Manuel Izquierdo Lao: </w:t>
      </w:r>
      <w:r w:rsidRPr="00C25604">
        <w:rPr>
          <w:rFonts w:eastAsia="Arial Unicode MS" w:cstheme="minorHAnsi"/>
          <w:bCs/>
          <w:sz w:val="24"/>
          <w:szCs w:val="24"/>
          <w:lang w:val="es-MX" w:eastAsia="es-ES"/>
        </w:rPr>
        <w:t>Evento Provincial Universidad´2014 (Santiago de Cuba, Junio, 2013). (ISBN: 9</w:t>
      </w:r>
      <w:r>
        <w:rPr>
          <w:rFonts w:eastAsia="Arial Unicode MS" w:cstheme="minorHAnsi"/>
          <w:bCs/>
          <w:sz w:val="24"/>
          <w:szCs w:val="24"/>
          <w:lang w:val="es-MX" w:eastAsia="es-ES"/>
        </w:rPr>
        <w:t>78-959-207-489-7), P</w:t>
      </w:r>
      <w:r w:rsidRPr="00C25604">
        <w:rPr>
          <w:rFonts w:eastAsia="Arial Unicode MS" w:cstheme="minorHAnsi"/>
          <w:bCs/>
          <w:sz w:val="24"/>
          <w:szCs w:val="24"/>
          <w:lang w:val="es-MX" w:eastAsia="es-ES"/>
        </w:rPr>
        <w:t>onencia: “Gestión Académica para la virtualización de procesos formativos universitarios: experiencias en la Universidad de Oriente”</w:t>
      </w:r>
    </w:p>
    <w:p w:rsidR="001D2C6D" w:rsidRPr="001D2C6D" w:rsidRDefault="001D2C6D" w:rsidP="006D67BA">
      <w:pPr>
        <w:rPr>
          <w:rFonts w:eastAsia="Arial Unicode MS" w:cstheme="minorHAnsi"/>
          <w:b/>
          <w:bCs/>
          <w:sz w:val="24"/>
          <w:szCs w:val="24"/>
          <w:lang w:val="es-MX" w:eastAsia="es-ES"/>
        </w:rPr>
      </w:pPr>
      <w:r w:rsidRPr="00365E66">
        <w:rPr>
          <w:rFonts w:eastAsia="Arial Unicode MS" w:cstheme="minorHAnsi"/>
          <w:b/>
          <w:bCs/>
          <w:sz w:val="24"/>
          <w:szCs w:val="24"/>
          <w:highlight w:val="lightGray"/>
          <w:lang w:val="es-MX" w:eastAsia="es-ES"/>
        </w:rPr>
        <w:t>CM7.</w:t>
      </w:r>
      <w:r w:rsidRPr="001D2C6D">
        <w:rPr>
          <w:rFonts w:eastAsia="Arial Unicode MS" w:cstheme="minorHAnsi"/>
          <w:b/>
          <w:bCs/>
          <w:sz w:val="24"/>
          <w:szCs w:val="24"/>
          <w:lang w:val="es-MX" w:eastAsia="es-ES"/>
        </w:rPr>
        <w:t xml:space="preserve">   Se trabaja por acreditar ante el CITMA la Revista Colegio Universitario.</w:t>
      </w:r>
    </w:p>
    <w:p w:rsidR="001D2C6D" w:rsidRDefault="001D2C6D" w:rsidP="006D67BA">
      <w:pPr>
        <w:rPr>
          <w:rFonts w:eastAsia="Arial Unicode MS" w:cstheme="minorHAnsi"/>
          <w:bCs/>
          <w:sz w:val="24"/>
          <w:szCs w:val="24"/>
          <w:lang w:val="es-MX" w:eastAsia="es-ES"/>
        </w:rPr>
      </w:pPr>
      <w:r>
        <w:rPr>
          <w:rFonts w:eastAsia="Arial Unicode MS" w:cstheme="minorHAnsi"/>
          <w:bCs/>
          <w:sz w:val="24"/>
          <w:szCs w:val="24"/>
          <w:lang w:val="es-MX" w:eastAsia="es-ES"/>
        </w:rPr>
        <w:t xml:space="preserve">Se continúa trabajando </w:t>
      </w:r>
      <w:r w:rsidRPr="001D2C6D">
        <w:rPr>
          <w:rFonts w:eastAsia="Arial Unicode MS" w:cstheme="minorHAnsi"/>
          <w:bCs/>
          <w:sz w:val="24"/>
          <w:szCs w:val="24"/>
          <w:lang w:val="es-MX" w:eastAsia="es-ES"/>
        </w:rPr>
        <w:t>por acreditar ante el CITMA la Revista Colegio Universitario</w:t>
      </w:r>
    </w:p>
    <w:p w:rsidR="001D2C6D" w:rsidRDefault="001D2C6D" w:rsidP="006D67BA">
      <w:pPr>
        <w:rPr>
          <w:rFonts w:eastAsia="Arial Unicode MS" w:cstheme="minorHAnsi"/>
          <w:bCs/>
          <w:sz w:val="24"/>
          <w:szCs w:val="24"/>
          <w:lang w:val="es-MX" w:eastAsia="es-ES"/>
        </w:rPr>
      </w:pPr>
      <w:r w:rsidRPr="00365E66">
        <w:rPr>
          <w:rFonts w:eastAsia="Arial Unicode MS" w:cstheme="minorHAnsi"/>
          <w:b/>
          <w:bCs/>
          <w:sz w:val="24"/>
          <w:szCs w:val="24"/>
          <w:highlight w:val="lightGray"/>
          <w:lang w:val="es-MX" w:eastAsia="es-ES"/>
        </w:rPr>
        <w:t>CM 11.</w:t>
      </w:r>
      <w:r w:rsidRPr="001D2C6D">
        <w:rPr>
          <w:rFonts w:eastAsia="Arial Unicode MS" w:cstheme="minorHAnsi"/>
          <w:b/>
          <w:bCs/>
          <w:sz w:val="24"/>
          <w:szCs w:val="24"/>
          <w:lang w:val="es-MX" w:eastAsia="es-ES"/>
        </w:rPr>
        <w:t xml:space="preserve"> </w:t>
      </w:r>
      <w:r>
        <w:rPr>
          <w:rFonts w:eastAsia="Arial Unicode MS" w:cstheme="minorHAnsi"/>
          <w:bCs/>
          <w:sz w:val="24"/>
          <w:szCs w:val="24"/>
          <w:lang w:val="es-MX" w:eastAsia="es-ES"/>
        </w:rPr>
        <w:t xml:space="preserve"> Se continú</w:t>
      </w:r>
      <w:r w:rsidRPr="001D2C6D">
        <w:rPr>
          <w:rFonts w:eastAsia="Arial Unicode MS" w:cstheme="minorHAnsi"/>
          <w:bCs/>
          <w:sz w:val="24"/>
          <w:szCs w:val="24"/>
          <w:lang w:val="es-MX" w:eastAsia="es-ES"/>
        </w:rPr>
        <w:t>a trabajando de manera estable  en la Red de  perfec</w:t>
      </w:r>
      <w:r>
        <w:rPr>
          <w:rFonts w:eastAsia="Arial Unicode MS" w:cstheme="minorHAnsi"/>
          <w:bCs/>
          <w:sz w:val="24"/>
          <w:szCs w:val="24"/>
          <w:lang w:val="es-MX" w:eastAsia="es-ES"/>
        </w:rPr>
        <w:t>c</w:t>
      </w:r>
      <w:r w:rsidRPr="001D2C6D">
        <w:rPr>
          <w:rFonts w:eastAsia="Arial Unicode MS" w:cstheme="minorHAnsi"/>
          <w:bCs/>
          <w:sz w:val="24"/>
          <w:szCs w:val="24"/>
          <w:lang w:val="es-MX" w:eastAsia="es-ES"/>
        </w:rPr>
        <w:t>ionamiento de la Educación Superior</w:t>
      </w:r>
    </w:p>
    <w:p w:rsidR="001D2C6D" w:rsidRDefault="001D2C6D" w:rsidP="006D67BA">
      <w:pPr>
        <w:rPr>
          <w:rFonts w:eastAsia="Arial Unicode MS" w:cstheme="minorHAnsi"/>
          <w:bCs/>
          <w:sz w:val="24"/>
          <w:szCs w:val="24"/>
          <w:lang w:val="es-MX" w:eastAsia="es-ES"/>
        </w:rPr>
      </w:pPr>
      <w:r>
        <w:rPr>
          <w:rFonts w:eastAsia="Arial Unicode MS" w:cstheme="minorHAnsi"/>
          <w:bCs/>
          <w:sz w:val="24"/>
          <w:szCs w:val="24"/>
          <w:lang w:val="es-MX" w:eastAsia="es-ES"/>
        </w:rPr>
        <w:t>Se han desarrollado varias reuniones de la red; se avanza en el trabajo de la red y la misma se encuentra en el observatorio instalado en la Dirección de Informatización (CORPUS).</w:t>
      </w:r>
    </w:p>
    <w:p w:rsidR="001D2C6D" w:rsidRDefault="001D2C6D" w:rsidP="006D67BA">
      <w:pPr>
        <w:rPr>
          <w:rFonts w:eastAsia="Arial Unicode MS" w:cstheme="minorHAnsi"/>
          <w:bCs/>
          <w:sz w:val="24"/>
          <w:szCs w:val="24"/>
          <w:lang w:val="es-MX" w:eastAsia="es-ES"/>
        </w:rPr>
      </w:pPr>
    </w:p>
    <w:p w:rsidR="00F504DD" w:rsidRPr="00C1087C" w:rsidRDefault="00783B77" w:rsidP="00783B77">
      <w:pPr>
        <w:jc w:val="center"/>
        <w:rPr>
          <w:rFonts w:cstheme="minorHAnsi"/>
          <w:b/>
        </w:rPr>
      </w:pPr>
      <w:r w:rsidRPr="00C1087C">
        <w:rPr>
          <w:rFonts w:cstheme="minorHAnsi"/>
          <w:b/>
        </w:rPr>
        <w:t>MATRICULA DEL DOCTORADO/ NOMBRES / TEMAS DE INVESTIGACIÓN / PROYECTO</w:t>
      </w:r>
    </w:p>
    <w:p w:rsidR="00783B77" w:rsidRPr="00C1087C" w:rsidRDefault="005A7CFA" w:rsidP="005A7CFA">
      <w:pPr>
        <w:jc w:val="center"/>
        <w:rPr>
          <w:rFonts w:cstheme="minorHAnsi"/>
          <w:b/>
        </w:rPr>
      </w:pPr>
      <w:r>
        <w:rPr>
          <w:rFonts w:cstheme="minorHAnsi"/>
          <w:b/>
        </w:rPr>
        <w:t>RESULTADOS CIENTÍFICOS ASOCIADOS A DEFENSAS DE TESIS DE DOCTORADOS, PRECISANDO LOS PROYECTOS EN LAS QUE ESTÁN ENMARCADAS.</w:t>
      </w:r>
    </w:p>
    <w:tbl>
      <w:tblPr>
        <w:tblStyle w:val="Tablaconcuadrcula"/>
        <w:tblW w:w="13291" w:type="dxa"/>
        <w:tblLook w:val="04A0" w:firstRow="1" w:lastRow="0" w:firstColumn="1" w:lastColumn="0" w:noHBand="0" w:noVBand="1"/>
      </w:tblPr>
      <w:tblGrid>
        <w:gridCol w:w="650"/>
        <w:gridCol w:w="4082"/>
        <w:gridCol w:w="5089"/>
        <w:gridCol w:w="1622"/>
        <w:gridCol w:w="22"/>
        <w:gridCol w:w="68"/>
        <w:gridCol w:w="13"/>
        <w:gridCol w:w="14"/>
        <w:gridCol w:w="54"/>
        <w:gridCol w:w="27"/>
        <w:gridCol w:w="55"/>
        <w:gridCol w:w="40"/>
        <w:gridCol w:w="82"/>
        <w:gridCol w:w="1473"/>
      </w:tblGrid>
      <w:tr w:rsidR="00561128" w:rsidRPr="00C1087C" w:rsidTr="00561128">
        <w:tc>
          <w:tcPr>
            <w:tcW w:w="650" w:type="dxa"/>
          </w:tcPr>
          <w:p w:rsidR="00561128" w:rsidRPr="00C1087C" w:rsidRDefault="00561128" w:rsidP="00783B77">
            <w:pPr>
              <w:jc w:val="center"/>
              <w:rPr>
                <w:rFonts w:cstheme="minorHAnsi"/>
                <w:b/>
              </w:rPr>
            </w:pPr>
            <w:r w:rsidRPr="00C1087C">
              <w:rPr>
                <w:rFonts w:cstheme="minorHAnsi"/>
                <w:b/>
              </w:rPr>
              <w:t>Nº</w:t>
            </w:r>
          </w:p>
        </w:tc>
        <w:tc>
          <w:tcPr>
            <w:tcW w:w="4082" w:type="dxa"/>
          </w:tcPr>
          <w:p w:rsidR="00561128" w:rsidRPr="00C1087C" w:rsidRDefault="00561128" w:rsidP="00783B77">
            <w:pPr>
              <w:jc w:val="center"/>
              <w:rPr>
                <w:rFonts w:cstheme="minorHAnsi"/>
                <w:b/>
              </w:rPr>
            </w:pPr>
            <w:r w:rsidRPr="00C1087C">
              <w:rPr>
                <w:rFonts w:cstheme="minorHAnsi"/>
                <w:b/>
              </w:rPr>
              <w:t>NOMBRE</w:t>
            </w:r>
          </w:p>
        </w:tc>
        <w:tc>
          <w:tcPr>
            <w:tcW w:w="5089" w:type="dxa"/>
          </w:tcPr>
          <w:p w:rsidR="00561128" w:rsidRPr="00C1087C" w:rsidRDefault="00561128" w:rsidP="00783B77">
            <w:pPr>
              <w:jc w:val="center"/>
              <w:rPr>
                <w:rFonts w:cstheme="minorHAnsi"/>
                <w:b/>
              </w:rPr>
            </w:pPr>
            <w:r w:rsidRPr="00C1087C">
              <w:rPr>
                <w:rFonts w:cstheme="minorHAnsi"/>
                <w:b/>
              </w:rPr>
              <w:t xml:space="preserve">TEMA </w:t>
            </w:r>
          </w:p>
        </w:tc>
        <w:tc>
          <w:tcPr>
            <w:tcW w:w="1622" w:type="dxa"/>
          </w:tcPr>
          <w:p w:rsidR="00561128" w:rsidRPr="00C1087C" w:rsidRDefault="00561128" w:rsidP="00561128">
            <w:pPr>
              <w:jc w:val="center"/>
              <w:rPr>
                <w:rFonts w:cstheme="minorHAnsi"/>
                <w:b/>
              </w:rPr>
            </w:pPr>
            <w:r>
              <w:rPr>
                <w:rFonts w:cstheme="minorHAnsi"/>
                <w:b/>
              </w:rPr>
              <w:t>PROYECTO</w:t>
            </w:r>
          </w:p>
        </w:tc>
        <w:tc>
          <w:tcPr>
            <w:tcW w:w="1848" w:type="dxa"/>
            <w:gridSpan w:val="10"/>
          </w:tcPr>
          <w:p w:rsidR="00561128" w:rsidRDefault="00561128">
            <w:pPr>
              <w:rPr>
                <w:rFonts w:cstheme="minorHAnsi"/>
                <w:b/>
              </w:rPr>
            </w:pPr>
            <w:r>
              <w:rPr>
                <w:rFonts w:cstheme="minorHAnsi"/>
                <w:b/>
              </w:rPr>
              <w:t xml:space="preserve">PROCEDENCIA </w:t>
            </w:r>
          </w:p>
          <w:p w:rsidR="00561128" w:rsidRPr="00C1087C" w:rsidRDefault="00561128" w:rsidP="00561128">
            <w:pPr>
              <w:rPr>
                <w:rFonts w:cstheme="minorHAnsi"/>
                <w:b/>
              </w:rPr>
            </w:pPr>
          </w:p>
        </w:tc>
      </w:tr>
      <w:tr w:rsidR="00783B77" w:rsidRPr="00C1087C" w:rsidTr="00D7773C">
        <w:tc>
          <w:tcPr>
            <w:tcW w:w="13291" w:type="dxa"/>
            <w:gridSpan w:val="14"/>
            <w:shd w:val="clear" w:color="auto" w:fill="D9D9D9" w:themeFill="background1" w:themeFillShade="D9"/>
          </w:tcPr>
          <w:p w:rsidR="00783B77" w:rsidRPr="00C1087C" w:rsidRDefault="00305F5A" w:rsidP="006879D9">
            <w:pPr>
              <w:jc w:val="both"/>
              <w:rPr>
                <w:rFonts w:cstheme="minorHAnsi"/>
                <w:b/>
              </w:rPr>
            </w:pPr>
            <w:r>
              <w:rPr>
                <w:rFonts w:cstheme="minorHAnsi"/>
                <w:b/>
              </w:rPr>
              <w:t xml:space="preserve">DEFENDIDOS 2013 </w:t>
            </w:r>
          </w:p>
        </w:tc>
      </w:tr>
      <w:tr w:rsidR="00561128" w:rsidRPr="00C1087C" w:rsidTr="00561128">
        <w:tc>
          <w:tcPr>
            <w:tcW w:w="650" w:type="dxa"/>
          </w:tcPr>
          <w:p w:rsidR="00561128" w:rsidRPr="00C1087C" w:rsidRDefault="00561128" w:rsidP="008D103C">
            <w:pPr>
              <w:jc w:val="center"/>
              <w:rPr>
                <w:rFonts w:cstheme="minorHAnsi"/>
                <w:b/>
              </w:rPr>
            </w:pPr>
            <w:r w:rsidRPr="00C1087C">
              <w:rPr>
                <w:rFonts w:cstheme="minorHAnsi"/>
                <w:b/>
              </w:rPr>
              <w:t>1</w:t>
            </w:r>
          </w:p>
        </w:tc>
        <w:tc>
          <w:tcPr>
            <w:tcW w:w="4082" w:type="dxa"/>
          </w:tcPr>
          <w:p w:rsidR="00561128" w:rsidRPr="00C1087C" w:rsidRDefault="00561128" w:rsidP="008D103C">
            <w:pPr>
              <w:jc w:val="both"/>
              <w:rPr>
                <w:rFonts w:cstheme="minorHAnsi"/>
                <w:b/>
              </w:rPr>
            </w:pPr>
            <w:r w:rsidRPr="00C1087C">
              <w:rPr>
                <w:rFonts w:cstheme="minorHAnsi"/>
                <w:b/>
              </w:rPr>
              <w:t>MARTHA FUENTES LABADÚ</w:t>
            </w:r>
          </w:p>
          <w:p w:rsidR="00561128" w:rsidRPr="00C1087C" w:rsidRDefault="00561128" w:rsidP="008D103C">
            <w:pPr>
              <w:jc w:val="both"/>
              <w:rPr>
                <w:rFonts w:cstheme="minorHAnsi"/>
              </w:rPr>
            </w:pPr>
            <w:r w:rsidRPr="00C1087C">
              <w:rPr>
                <w:rFonts w:cstheme="minorHAnsi"/>
              </w:rPr>
              <w:t xml:space="preserve">DR. CS HOMERO FUENTES GONZÁLEZ, </w:t>
            </w:r>
          </w:p>
          <w:p w:rsidR="00561128" w:rsidRPr="00C1087C" w:rsidRDefault="00561128" w:rsidP="008D103C">
            <w:pPr>
              <w:jc w:val="both"/>
              <w:rPr>
                <w:rFonts w:cstheme="minorHAnsi"/>
              </w:rPr>
            </w:pPr>
            <w:r w:rsidRPr="00C1087C">
              <w:rPr>
                <w:rFonts w:cstheme="minorHAnsi"/>
              </w:rPr>
              <w:t>DR. CS. LUIS ÁLVAREZ ÁLVAREZ.</w:t>
            </w:r>
          </w:p>
          <w:p w:rsidR="00561128" w:rsidRPr="00C1087C" w:rsidRDefault="00561128" w:rsidP="008D103C">
            <w:pPr>
              <w:jc w:val="both"/>
              <w:rPr>
                <w:rFonts w:cstheme="minorHAnsi"/>
                <w:b/>
              </w:rPr>
            </w:pPr>
          </w:p>
        </w:tc>
        <w:tc>
          <w:tcPr>
            <w:tcW w:w="5089" w:type="dxa"/>
          </w:tcPr>
          <w:p w:rsidR="00561128" w:rsidRPr="00C1087C" w:rsidRDefault="00561128" w:rsidP="008D103C">
            <w:pPr>
              <w:jc w:val="both"/>
              <w:rPr>
                <w:rFonts w:cstheme="minorHAnsi"/>
                <w:b/>
              </w:rPr>
            </w:pPr>
            <w:r w:rsidRPr="00C1087C">
              <w:rPr>
                <w:rFonts w:cstheme="minorHAnsi"/>
              </w:rPr>
              <w:t>Modelo de formación de la sensibilidad ético -estética para los gestores culturales desde una perspectiva martiana.</w:t>
            </w:r>
          </w:p>
        </w:tc>
        <w:tc>
          <w:tcPr>
            <w:tcW w:w="1622" w:type="dxa"/>
          </w:tcPr>
          <w:p w:rsidR="00561128" w:rsidRPr="00C1087C" w:rsidRDefault="00561128" w:rsidP="005A6B1D">
            <w:pPr>
              <w:rPr>
                <w:rFonts w:cstheme="minorHAnsi"/>
                <w:b/>
              </w:rPr>
            </w:pPr>
            <w:r w:rsidRPr="00C1087C">
              <w:rPr>
                <w:rFonts w:cstheme="minorHAnsi"/>
                <w:b/>
              </w:rPr>
              <w:t>3</w:t>
            </w:r>
            <w:r>
              <w:rPr>
                <w:rFonts w:cstheme="minorHAnsi"/>
                <w:b/>
              </w:rPr>
              <w:t>.</w:t>
            </w:r>
          </w:p>
        </w:tc>
        <w:tc>
          <w:tcPr>
            <w:tcW w:w="1848" w:type="dxa"/>
            <w:gridSpan w:val="10"/>
          </w:tcPr>
          <w:p w:rsidR="00561128" w:rsidRPr="00C1087C" w:rsidRDefault="00561128" w:rsidP="00561128">
            <w:pPr>
              <w:rPr>
                <w:rFonts w:cstheme="minorHAnsi"/>
                <w:b/>
              </w:rPr>
            </w:pPr>
            <w:r>
              <w:rPr>
                <w:rFonts w:cstheme="minorHAnsi"/>
                <w:b/>
              </w:rPr>
              <w:t xml:space="preserve">CULTURA </w:t>
            </w:r>
          </w:p>
        </w:tc>
      </w:tr>
      <w:tr w:rsidR="00561128" w:rsidRPr="00C1087C" w:rsidTr="00561128">
        <w:tc>
          <w:tcPr>
            <w:tcW w:w="650" w:type="dxa"/>
          </w:tcPr>
          <w:p w:rsidR="00561128" w:rsidRPr="00C1087C" w:rsidRDefault="00561128" w:rsidP="008D103C">
            <w:pPr>
              <w:jc w:val="center"/>
              <w:rPr>
                <w:rFonts w:cstheme="minorHAnsi"/>
                <w:b/>
              </w:rPr>
            </w:pPr>
            <w:r w:rsidRPr="00C1087C">
              <w:rPr>
                <w:rFonts w:cstheme="minorHAnsi"/>
                <w:b/>
              </w:rPr>
              <w:t>2</w:t>
            </w:r>
          </w:p>
        </w:tc>
        <w:tc>
          <w:tcPr>
            <w:tcW w:w="4082" w:type="dxa"/>
          </w:tcPr>
          <w:p w:rsidR="00561128" w:rsidRPr="00C1087C" w:rsidRDefault="00561128" w:rsidP="008D103C">
            <w:pPr>
              <w:jc w:val="both"/>
              <w:rPr>
                <w:rFonts w:cstheme="minorHAnsi"/>
                <w:b/>
              </w:rPr>
            </w:pPr>
            <w:r w:rsidRPr="00C1087C">
              <w:rPr>
                <w:rFonts w:cstheme="minorHAnsi"/>
                <w:b/>
              </w:rPr>
              <w:t>RENÁN GARCÍA TAMAYO.</w:t>
            </w:r>
          </w:p>
          <w:p w:rsidR="00561128" w:rsidRPr="00C1087C" w:rsidRDefault="00561128" w:rsidP="008D103C">
            <w:pPr>
              <w:jc w:val="both"/>
              <w:rPr>
                <w:rFonts w:cstheme="minorHAnsi"/>
              </w:rPr>
            </w:pPr>
            <w:r w:rsidRPr="00C1087C">
              <w:rPr>
                <w:rFonts w:cstheme="minorHAnsi"/>
              </w:rPr>
              <w:t>DR. CS. HOMERO CALIXTO FUENTES GONZÁLEZ, DRA. C. MIRIAN MILÁN.</w:t>
            </w:r>
          </w:p>
          <w:p w:rsidR="00561128" w:rsidRPr="00C1087C" w:rsidRDefault="00561128" w:rsidP="008D103C">
            <w:pPr>
              <w:jc w:val="both"/>
              <w:rPr>
                <w:rFonts w:cstheme="minorHAnsi"/>
                <w:b/>
              </w:rPr>
            </w:pPr>
          </w:p>
        </w:tc>
        <w:tc>
          <w:tcPr>
            <w:tcW w:w="5089" w:type="dxa"/>
          </w:tcPr>
          <w:p w:rsidR="00561128" w:rsidRPr="00C1087C" w:rsidRDefault="00561128" w:rsidP="008D103C">
            <w:pPr>
              <w:jc w:val="both"/>
              <w:rPr>
                <w:rFonts w:cstheme="minorHAnsi"/>
                <w:b/>
              </w:rPr>
            </w:pPr>
            <w:r w:rsidRPr="00C1087C">
              <w:rPr>
                <w:rFonts w:cstheme="minorHAnsi"/>
              </w:rPr>
              <w:t xml:space="preserve">Estrategia de gestión para la formación socio-humanístico en salud. </w:t>
            </w:r>
          </w:p>
          <w:p w:rsidR="00561128" w:rsidRPr="00C1087C" w:rsidRDefault="00561128" w:rsidP="008D103C">
            <w:pPr>
              <w:jc w:val="both"/>
              <w:rPr>
                <w:rFonts w:cstheme="minorHAnsi"/>
                <w:b/>
              </w:rPr>
            </w:pPr>
          </w:p>
        </w:tc>
        <w:tc>
          <w:tcPr>
            <w:tcW w:w="1622" w:type="dxa"/>
          </w:tcPr>
          <w:p w:rsidR="00561128" w:rsidRPr="00C1087C" w:rsidRDefault="00561128" w:rsidP="005A6B1D">
            <w:pPr>
              <w:rPr>
                <w:rFonts w:cstheme="minorHAnsi"/>
                <w:b/>
              </w:rPr>
            </w:pPr>
            <w:r w:rsidRPr="00C1087C">
              <w:rPr>
                <w:rFonts w:cstheme="minorHAnsi"/>
                <w:b/>
              </w:rPr>
              <w:t>3</w:t>
            </w:r>
            <w:r>
              <w:rPr>
                <w:rFonts w:cstheme="minorHAnsi"/>
                <w:b/>
              </w:rPr>
              <w:t>.</w:t>
            </w:r>
          </w:p>
        </w:tc>
        <w:tc>
          <w:tcPr>
            <w:tcW w:w="1848" w:type="dxa"/>
            <w:gridSpan w:val="10"/>
          </w:tcPr>
          <w:p w:rsidR="00561128" w:rsidRPr="00C1087C" w:rsidRDefault="00561128" w:rsidP="00561128">
            <w:pPr>
              <w:rPr>
                <w:rFonts w:cstheme="minorHAnsi"/>
                <w:b/>
              </w:rPr>
            </w:pPr>
            <w:r>
              <w:rPr>
                <w:rFonts w:cstheme="minorHAnsi"/>
                <w:b/>
              </w:rPr>
              <w:t xml:space="preserve">CIENCIAS MÉDICAS </w:t>
            </w:r>
          </w:p>
        </w:tc>
      </w:tr>
      <w:tr w:rsidR="00561128" w:rsidRPr="00C1087C" w:rsidTr="00561128">
        <w:tc>
          <w:tcPr>
            <w:tcW w:w="650" w:type="dxa"/>
          </w:tcPr>
          <w:p w:rsidR="00561128" w:rsidRPr="00C1087C" w:rsidRDefault="00561128" w:rsidP="008D103C">
            <w:pPr>
              <w:jc w:val="center"/>
              <w:rPr>
                <w:rFonts w:cstheme="minorHAnsi"/>
                <w:b/>
              </w:rPr>
            </w:pPr>
            <w:r w:rsidRPr="00C1087C">
              <w:rPr>
                <w:rFonts w:cstheme="minorHAnsi"/>
                <w:b/>
              </w:rPr>
              <w:t>3</w:t>
            </w:r>
          </w:p>
        </w:tc>
        <w:tc>
          <w:tcPr>
            <w:tcW w:w="4082" w:type="dxa"/>
          </w:tcPr>
          <w:p w:rsidR="00561128" w:rsidRPr="00C1087C" w:rsidRDefault="00561128" w:rsidP="008D103C">
            <w:pPr>
              <w:jc w:val="both"/>
              <w:rPr>
                <w:rFonts w:cstheme="minorHAnsi"/>
                <w:b/>
              </w:rPr>
            </w:pPr>
            <w:r w:rsidRPr="00C1087C">
              <w:rPr>
                <w:rFonts w:cstheme="minorHAnsi"/>
                <w:b/>
              </w:rPr>
              <w:t>ÁNGEL LUIS CINTRA LUGONES</w:t>
            </w:r>
          </w:p>
          <w:p w:rsidR="00561128" w:rsidRPr="00C1087C" w:rsidRDefault="00561128" w:rsidP="008D103C">
            <w:pPr>
              <w:jc w:val="both"/>
              <w:rPr>
                <w:rFonts w:cstheme="minorHAnsi"/>
              </w:rPr>
            </w:pPr>
            <w:r w:rsidRPr="00C1087C">
              <w:rPr>
                <w:rFonts w:cstheme="minorHAnsi"/>
              </w:rPr>
              <w:t xml:space="preserve">DR. C. JORGE MONTOYA RIVERA. </w:t>
            </w:r>
          </w:p>
          <w:p w:rsidR="00561128" w:rsidRPr="00C1087C" w:rsidRDefault="00561128" w:rsidP="008D103C">
            <w:pPr>
              <w:jc w:val="both"/>
              <w:rPr>
                <w:rFonts w:cstheme="minorHAnsi"/>
              </w:rPr>
            </w:pPr>
            <w:r w:rsidRPr="00C1087C">
              <w:rPr>
                <w:rFonts w:cstheme="minorHAnsi"/>
              </w:rPr>
              <w:t>DRA. C. JULIA ESTHER CÉSPEDES ACUÑA.</w:t>
            </w:r>
          </w:p>
          <w:p w:rsidR="00561128" w:rsidRPr="00C1087C" w:rsidRDefault="00561128" w:rsidP="008D103C">
            <w:pPr>
              <w:jc w:val="both"/>
              <w:rPr>
                <w:rFonts w:cstheme="minorHAnsi"/>
                <w:b/>
              </w:rPr>
            </w:pPr>
          </w:p>
        </w:tc>
        <w:tc>
          <w:tcPr>
            <w:tcW w:w="5089" w:type="dxa"/>
          </w:tcPr>
          <w:p w:rsidR="00561128" w:rsidRPr="00C1087C" w:rsidRDefault="00561128" w:rsidP="008D103C">
            <w:pPr>
              <w:jc w:val="both"/>
              <w:rPr>
                <w:rFonts w:cstheme="minorHAnsi"/>
                <w:b/>
              </w:rPr>
            </w:pPr>
            <w:r w:rsidRPr="00C1087C">
              <w:rPr>
                <w:rFonts w:cstheme="minorHAnsi"/>
              </w:rPr>
              <w:t>Dinámica del proceso de formación interpretativa del pensamiento pedagógico cubano.</w:t>
            </w:r>
          </w:p>
        </w:tc>
        <w:tc>
          <w:tcPr>
            <w:tcW w:w="1622" w:type="dxa"/>
          </w:tcPr>
          <w:p w:rsidR="00561128" w:rsidRPr="00C1087C" w:rsidRDefault="00561128" w:rsidP="005A6B1D">
            <w:pPr>
              <w:rPr>
                <w:rFonts w:cstheme="minorHAnsi"/>
                <w:b/>
              </w:rPr>
            </w:pPr>
            <w:r w:rsidRPr="00C1087C">
              <w:rPr>
                <w:rFonts w:cstheme="minorHAnsi"/>
                <w:b/>
              </w:rPr>
              <w:t>3</w:t>
            </w:r>
            <w:r>
              <w:rPr>
                <w:rFonts w:cstheme="minorHAnsi"/>
                <w:b/>
              </w:rPr>
              <w:t>.</w:t>
            </w:r>
          </w:p>
        </w:tc>
        <w:tc>
          <w:tcPr>
            <w:tcW w:w="1848" w:type="dxa"/>
            <w:gridSpan w:val="10"/>
          </w:tcPr>
          <w:p w:rsidR="00561128" w:rsidRPr="00C1087C" w:rsidRDefault="00561128" w:rsidP="00561128">
            <w:pPr>
              <w:rPr>
                <w:rFonts w:cstheme="minorHAnsi"/>
                <w:b/>
              </w:rPr>
            </w:pPr>
            <w:r>
              <w:rPr>
                <w:rFonts w:cstheme="minorHAnsi"/>
                <w:b/>
              </w:rPr>
              <w:t>CIENCIAS MÉDICAS</w:t>
            </w:r>
          </w:p>
        </w:tc>
      </w:tr>
      <w:tr w:rsidR="00561128" w:rsidRPr="00C1087C" w:rsidTr="00561128">
        <w:tc>
          <w:tcPr>
            <w:tcW w:w="650" w:type="dxa"/>
          </w:tcPr>
          <w:p w:rsidR="00561128" w:rsidRPr="00C1087C" w:rsidRDefault="00561128" w:rsidP="008D103C">
            <w:pPr>
              <w:jc w:val="center"/>
              <w:rPr>
                <w:rFonts w:cstheme="minorHAnsi"/>
                <w:b/>
              </w:rPr>
            </w:pPr>
            <w:r w:rsidRPr="00C1087C">
              <w:rPr>
                <w:rFonts w:cstheme="minorHAnsi"/>
                <w:b/>
              </w:rPr>
              <w:t>4</w:t>
            </w:r>
          </w:p>
        </w:tc>
        <w:tc>
          <w:tcPr>
            <w:tcW w:w="4082" w:type="dxa"/>
          </w:tcPr>
          <w:p w:rsidR="00561128" w:rsidRPr="00C1087C" w:rsidRDefault="00561128" w:rsidP="008D103C">
            <w:pPr>
              <w:jc w:val="both"/>
              <w:rPr>
                <w:rFonts w:cstheme="minorHAnsi"/>
                <w:b/>
              </w:rPr>
            </w:pPr>
            <w:r w:rsidRPr="00C1087C">
              <w:rPr>
                <w:rFonts w:cstheme="minorHAnsi"/>
              </w:rPr>
              <w:t xml:space="preserve"> </w:t>
            </w:r>
            <w:r w:rsidRPr="00C1087C">
              <w:rPr>
                <w:rFonts w:cstheme="minorHAnsi"/>
                <w:b/>
              </w:rPr>
              <w:t>ALBERTO PÉREZ MARTÍNEZ</w:t>
            </w:r>
          </w:p>
          <w:p w:rsidR="00561128" w:rsidRPr="00C1087C" w:rsidRDefault="00561128" w:rsidP="008D103C">
            <w:pPr>
              <w:rPr>
                <w:rFonts w:cstheme="minorHAnsi"/>
              </w:rPr>
            </w:pPr>
            <w:r w:rsidRPr="00C1087C">
              <w:rPr>
                <w:rFonts w:cstheme="minorHAnsi"/>
              </w:rPr>
              <w:t>Dra. C. Yaritza Tardo</w:t>
            </w:r>
          </w:p>
          <w:p w:rsidR="00561128" w:rsidRPr="00C1087C" w:rsidRDefault="00561128" w:rsidP="008D103C">
            <w:pPr>
              <w:jc w:val="both"/>
              <w:rPr>
                <w:rFonts w:cstheme="minorHAnsi"/>
                <w:b/>
              </w:rPr>
            </w:pPr>
          </w:p>
        </w:tc>
        <w:tc>
          <w:tcPr>
            <w:tcW w:w="5089" w:type="dxa"/>
          </w:tcPr>
          <w:p w:rsidR="00561128" w:rsidRPr="00C1087C" w:rsidRDefault="00561128" w:rsidP="008D103C">
            <w:pPr>
              <w:jc w:val="both"/>
              <w:rPr>
                <w:rFonts w:cstheme="minorHAnsi"/>
              </w:rPr>
            </w:pPr>
            <w:r w:rsidRPr="00C1087C">
              <w:rPr>
                <w:rFonts w:cstheme="minorHAnsi"/>
              </w:rPr>
              <w:t>Dinámica Cultural estético-formativo extensionista</w:t>
            </w:r>
          </w:p>
        </w:tc>
        <w:tc>
          <w:tcPr>
            <w:tcW w:w="1622" w:type="dxa"/>
          </w:tcPr>
          <w:p w:rsidR="00561128" w:rsidRPr="00C1087C" w:rsidRDefault="00561128" w:rsidP="005A6B1D">
            <w:pPr>
              <w:rPr>
                <w:rFonts w:cstheme="minorHAnsi"/>
                <w:b/>
              </w:rPr>
            </w:pPr>
            <w:r>
              <w:rPr>
                <w:rFonts w:cstheme="minorHAnsi"/>
                <w:b/>
              </w:rPr>
              <w:t>2.</w:t>
            </w:r>
          </w:p>
        </w:tc>
        <w:tc>
          <w:tcPr>
            <w:tcW w:w="1848" w:type="dxa"/>
            <w:gridSpan w:val="10"/>
          </w:tcPr>
          <w:p w:rsidR="00561128" w:rsidRPr="00C1087C" w:rsidRDefault="00E1510B" w:rsidP="00561128">
            <w:pPr>
              <w:rPr>
                <w:rFonts w:cstheme="minorHAnsi"/>
                <w:b/>
              </w:rPr>
            </w:pPr>
            <w:r>
              <w:rPr>
                <w:rFonts w:cstheme="minorHAnsi"/>
                <w:b/>
              </w:rPr>
              <w:t>UO</w:t>
            </w:r>
          </w:p>
        </w:tc>
      </w:tr>
      <w:tr w:rsidR="00561128" w:rsidRPr="00C1087C" w:rsidTr="00561128">
        <w:tc>
          <w:tcPr>
            <w:tcW w:w="650" w:type="dxa"/>
          </w:tcPr>
          <w:p w:rsidR="00561128" w:rsidRPr="00C1087C" w:rsidRDefault="00561128" w:rsidP="008D103C">
            <w:pPr>
              <w:jc w:val="center"/>
              <w:rPr>
                <w:rFonts w:cstheme="minorHAnsi"/>
                <w:b/>
              </w:rPr>
            </w:pPr>
            <w:r w:rsidRPr="00C1087C">
              <w:rPr>
                <w:rFonts w:cstheme="minorHAnsi"/>
                <w:b/>
              </w:rPr>
              <w:t>5</w:t>
            </w:r>
          </w:p>
        </w:tc>
        <w:tc>
          <w:tcPr>
            <w:tcW w:w="4082" w:type="dxa"/>
          </w:tcPr>
          <w:p w:rsidR="00561128" w:rsidRPr="00C1087C" w:rsidRDefault="00561128" w:rsidP="008D103C">
            <w:pPr>
              <w:jc w:val="both"/>
              <w:rPr>
                <w:rFonts w:cstheme="minorHAnsi"/>
                <w:b/>
              </w:rPr>
            </w:pPr>
            <w:r w:rsidRPr="00C1087C">
              <w:rPr>
                <w:rFonts w:cstheme="minorHAnsi"/>
                <w:b/>
              </w:rPr>
              <w:t>OLGA LIDIA PEREIRA</w:t>
            </w:r>
          </w:p>
          <w:p w:rsidR="00561128" w:rsidRPr="00C1087C" w:rsidRDefault="00561128" w:rsidP="008D103C">
            <w:pPr>
              <w:rPr>
                <w:rFonts w:cstheme="minorHAnsi"/>
              </w:rPr>
            </w:pPr>
            <w:r w:rsidRPr="00C1087C">
              <w:rPr>
                <w:rFonts w:cstheme="minorHAnsi"/>
              </w:rPr>
              <w:t>Dr. C. Jorge Montoya Rivera</w:t>
            </w:r>
          </w:p>
          <w:p w:rsidR="00561128" w:rsidRPr="00C1087C" w:rsidRDefault="00561128" w:rsidP="008D103C">
            <w:pPr>
              <w:jc w:val="both"/>
              <w:rPr>
                <w:rFonts w:cstheme="minorHAnsi"/>
                <w:b/>
              </w:rPr>
            </w:pPr>
            <w:r w:rsidRPr="00C1087C">
              <w:rPr>
                <w:rFonts w:cstheme="minorHAnsi"/>
              </w:rPr>
              <w:t>Dr. C. José Arturo de Dios Lorente</w:t>
            </w:r>
          </w:p>
        </w:tc>
        <w:tc>
          <w:tcPr>
            <w:tcW w:w="5089" w:type="dxa"/>
          </w:tcPr>
          <w:p w:rsidR="00561128" w:rsidRPr="00C1087C" w:rsidRDefault="00561128" w:rsidP="008D103C">
            <w:pPr>
              <w:jc w:val="both"/>
              <w:rPr>
                <w:rFonts w:cstheme="minorHAnsi"/>
              </w:rPr>
            </w:pPr>
            <w:r w:rsidRPr="00C1087C">
              <w:rPr>
                <w:rFonts w:cstheme="minorHAnsi"/>
              </w:rPr>
              <w:t>Modelo de Educación Diabetológicas con fines preventivos</w:t>
            </w:r>
          </w:p>
        </w:tc>
        <w:tc>
          <w:tcPr>
            <w:tcW w:w="1622" w:type="dxa"/>
          </w:tcPr>
          <w:p w:rsidR="00561128" w:rsidRPr="00C1087C" w:rsidRDefault="00561128" w:rsidP="005A6B1D">
            <w:pPr>
              <w:rPr>
                <w:rFonts w:cstheme="minorHAnsi"/>
                <w:b/>
              </w:rPr>
            </w:pPr>
            <w:r>
              <w:rPr>
                <w:rFonts w:cstheme="minorHAnsi"/>
                <w:b/>
              </w:rPr>
              <w:t>3.</w:t>
            </w:r>
          </w:p>
        </w:tc>
        <w:tc>
          <w:tcPr>
            <w:tcW w:w="1848" w:type="dxa"/>
            <w:gridSpan w:val="10"/>
          </w:tcPr>
          <w:p w:rsidR="00561128" w:rsidRPr="00C1087C" w:rsidRDefault="00561128" w:rsidP="00561128">
            <w:pPr>
              <w:rPr>
                <w:rFonts w:cstheme="minorHAnsi"/>
                <w:b/>
              </w:rPr>
            </w:pPr>
            <w:r>
              <w:rPr>
                <w:rFonts w:cstheme="minorHAnsi"/>
                <w:b/>
              </w:rPr>
              <w:t>CIENCIAS MÉDICAS</w:t>
            </w:r>
          </w:p>
        </w:tc>
      </w:tr>
      <w:tr w:rsidR="00561128" w:rsidRPr="00C1087C" w:rsidTr="00561128">
        <w:tc>
          <w:tcPr>
            <w:tcW w:w="650" w:type="dxa"/>
          </w:tcPr>
          <w:p w:rsidR="00561128" w:rsidRPr="00C1087C" w:rsidRDefault="00561128" w:rsidP="008D103C">
            <w:pPr>
              <w:jc w:val="center"/>
              <w:rPr>
                <w:rFonts w:cstheme="minorHAnsi"/>
                <w:b/>
              </w:rPr>
            </w:pPr>
            <w:r w:rsidRPr="00C1087C">
              <w:rPr>
                <w:rFonts w:cstheme="minorHAnsi"/>
                <w:b/>
              </w:rPr>
              <w:t>6</w:t>
            </w:r>
          </w:p>
        </w:tc>
        <w:tc>
          <w:tcPr>
            <w:tcW w:w="4082" w:type="dxa"/>
          </w:tcPr>
          <w:p w:rsidR="00561128" w:rsidRPr="00C1087C" w:rsidRDefault="00561128" w:rsidP="008D103C">
            <w:pPr>
              <w:jc w:val="both"/>
              <w:rPr>
                <w:rFonts w:cstheme="minorHAnsi"/>
                <w:b/>
              </w:rPr>
            </w:pPr>
            <w:r w:rsidRPr="00C1087C">
              <w:rPr>
                <w:rFonts w:cstheme="minorHAnsi"/>
                <w:b/>
              </w:rPr>
              <w:t>NÁYADE CARIDAD REYES PALAU</w:t>
            </w:r>
          </w:p>
          <w:p w:rsidR="00561128" w:rsidRPr="00C1087C" w:rsidRDefault="00561128" w:rsidP="008D103C">
            <w:pPr>
              <w:rPr>
                <w:rFonts w:cstheme="minorHAnsi"/>
              </w:rPr>
            </w:pPr>
            <w:r w:rsidRPr="00C1087C">
              <w:rPr>
                <w:rFonts w:cstheme="minorHAnsi"/>
              </w:rPr>
              <w:t xml:space="preserve">Dra. C. María Caridad Novoa López </w:t>
            </w:r>
          </w:p>
          <w:p w:rsidR="00561128" w:rsidRPr="00C1087C" w:rsidRDefault="00561128" w:rsidP="008D103C">
            <w:pPr>
              <w:rPr>
                <w:rFonts w:cstheme="minorHAnsi"/>
              </w:rPr>
            </w:pPr>
            <w:r w:rsidRPr="00C1087C">
              <w:rPr>
                <w:rFonts w:cstheme="minorHAnsi"/>
              </w:rPr>
              <w:t>Dr. C. Juan Fernando Murales Gill</w:t>
            </w:r>
          </w:p>
        </w:tc>
        <w:tc>
          <w:tcPr>
            <w:tcW w:w="5089" w:type="dxa"/>
          </w:tcPr>
          <w:p w:rsidR="00561128" w:rsidRPr="00C1087C" w:rsidRDefault="00561128" w:rsidP="008D103C">
            <w:pPr>
              <w:jc w:val="both"/>
              <w:rPr>
                <w:rFonts w:cstheme="minorHAnsi"/>
              </w:rPr>
            </w:pPr>
            <w:r w:rsidRPr="00C1087C">
              <w:rPr>
                <w:rFonts w:cstheme="minorHAnsi"/>
              </w:rPr>
              <w:t>La formación permanente pedagógica del docente de preuniversitario en educación familiar</w:t>
            </w:r>
          </w:p>
        </w:tc>
        <w:tc>
          <w:tcPr>
            <w:tcW w:w="1622" w:type="dxa"/>
          </w:tcPr>
          <w:p w:rsidR="00561128" w:rsidRPr="00C1087C" w:rsidRDefault="00561128" w:rsidP="00561128">
            <w:pPr>
              <w:jc w:val="both"/>
              <w:rPr>
                <w:rFonts w:cstheme="minorHAnsi"/>
                <w:b/>
              </w:rPr>
            </w:pPr>
            <w:r>
              <w:rPr>
                <w:rFonts w:cstheme="minorHAnsi"/>
                <w:b/>
              </w:rPr>
              <w:t>2.</w:t>
            </w:r>
          </w:p>
        </w:tc>
        <w:tc>
          <w:tcPr>
            <w:tcW w:w="1848" w:type="dxa"/>
            <w:gridSpan w:val="10"/>
          </w:tcPr>
          <w:p w:rsidR="00561128" w:rsidRPr="00C1087C" w:rsidRDefault="00561128" w:rsidP="00561128">
            <w:pPr>
              <w:rPr>
                <w:rFonts w:cstheme="minorHAnsi"/>
                <w:b/>
              </w:rPr>
            </w:pPr>
          </w:p>
        </w:tc>
      </w:tr>
      <w:tr w:rsidR="00561128" w:rsidRPr="00C1087C" w:rsidTr="00561128">
        <w:tc>
          <w:tcPr>
            <w:tcW w:w="650" w:type="dxa"/>
          </w:tcPr>
          <w:p w:rsidR="00561128" w:rsidRPr="00C1087C" w:rsidRDefault="00561128" w:rsidP="00783B77">
            <w:pPr>
              <w:jc w:val="center"/>
              <w:rPr>
                <w:rFonts w:cstheme="minorHAnsi"/>
                <w:b/>
              </w:rPr>
            </w:pPr>
            <w:r>
              <w:rPr>
                <w:rFonts w:cstheme="minorHAnsi"/>
                <w:b/>
              </w:rPr>
              <w:t>7</w:t>
            </w:r>
          </w:p>
        </w:tc>
        <w:tc>
          <w:tcPr>
            <w:tcW w:w="4082" w:type="dxa"/>
          </w:tcPr>
          <w:p w:rsidR="00561128" w:rsidRPr="00C1087C" w:rsidRDefault="00561128" w:rsidP="006879D9">
            <w:pPr>
              <w:jc w:val="both"/>
              <w:rPr>
                <w:rFonts w:cstheme="minorHAnsi"/>
                <w:b/>
              </w:rPr>
            </w:pPr>
            <w:r w:rsidRPr="00C1087C">
              <w:rPr>
                <w:rFonts w:cstheme="minorHAnsi"/>
                <w:b/>
              </w:rPr>
              <w:t xml:space="preserve">MARÍA EUGENIA GARCÍA CÉSPEDES. </w:t>
            </w:r>
            <w:r>
              <w:rPr>
                <w:rFonts w:cstheme="minorHAnsi"/>
                <w:b/>
              </w:rPr>
              <w:t xml:space="preserve">DEFE DIC 23/13 </w:t>
            </w:r>
          </w:p>
          <w:p w:rsidR="00561128" w:rsidRPr="00C1087C" w:rsidRDefault="00561128" w:rsidP="00E14A76">
            <w:pPr>
              <w:rPr>
                <w:rFonts w:cstheme="minorHAnsi"/>
              </w:rPr>
            </w:pPr>
            <w:r w:rsidRPr="00C1087C">
              <w:rPr>
                <w:rFonts w:cstheme="minorHAnsi"/>
              </w:rPr>
              <w:t>Dr. C. Jorge Montoya Rivera</w:t>
            </w:r>
          </w:p>
          <w:p w:rsidR="00561128" w:rsidRPr="00C1087C" w:rsidRDefault="00561128" w:rsidP="00E14A76">
            <w:pPr>
              <w:jc w:val="both"/>
              <w:rPr>
                <w:rFonts w:cstheme="minorHAnsi"/>
                <w:b/>
                <w:color w:val="000000"/>
              </w:rPr>
            </w:pPr>
            <w:r w:rsidRPr="00C1087C">
              <w:rPr>
                <w:rFonts w:cstheme="minorHAnsi"/>
              </w:rPr>
              <w:t>Dr. C Miguel E. Verdecia Roce</w:t>
            </w:r>
          </w:p>
        </w:tc>
        <w:tc>
          <w:tcPr>
            <w:tcW w:w="5089" w:type="dxa"/>
          </w:tcPr>
          <w:p w:rsidR="00561128" w:rsidRPr="00C1087C" w:rsidRDefault="00561128" w:rsidP="006879D9">
            <w:pPr>
              <w:jc w:val="both"/>
              <w:rPr>
                <w:rFonts w:eastAsia="Times New Roman" w:cstheme="minorHAnsi"/>
                <w:color w:val="000000"/>
                <w:lang w:eastAsia="es-ES_tradnl"/>
              </w:rPr>
            </w:pPr>
            <w:r w:rsidRPr="00C1087C">
              <w:rPr>
                <w:rFonts w:cstheme="minorHAnsi"/>
                <w:bCs/>
              </w:rPr>
              <w:t>Dinámica científica profesional de la formación biomédico-axiológica del investigador clínico.</w:t>
            </w:r>
          </w:p>
        </w:tc>
        <w:tc>
          <w:tcPr>
            <w:tcW w:w="1622" w:type="dxa"/>
          </w:tcPr>
          <w:p w:rsidR="00561128" w:rsidRPr="00C1087C" w:rsidRDefault="00561128" w:rsidP="005A6B1D">
            <w:pPr>
              <w:rPr>
                <w:rFonts w:cstheme="minorHAnsi"/>
                <w:b/>
              </w:rPr>
            </w:pPr>
            <w:r>
              <w:rPr>
                <w:rFonts w:cstheme="minorHAnsi"/>
                <w:b/>
              </w:rPr>
              <w:t>3.</w:t>
            </w:r>
          </w:p>
        </w:tc>
        <w:tc>
          <w:tcPr>
            <w:tcW w:w="1848" w:type="dxa"/>
            <w:gridSpan w:val="10"/>
          </w:tcPr>
          <w:p w:rsidR="00561128" w:rsidRPr="00C1087C" w:rsidRDefault="00561128" w:rsidP="00561128">
            <w:pPr>
              <w:rPr>
                <w:rFonts w:cstheme="minorHAnsi"/>
                <w:b/>
              </w:rPr>
            </w:pPr>
            <w:r>
              <w:rPr>
                <w:rFonts w:cstheme="minorHAnsi"/>
                <w:b/>
              </w:rPr>
              <w:t>CIENCIAS MÉDICAS</w:t>
            </w:r>
          </w:p>
        </w:tc>
      </w:tr>
      <w:tr w:rsidR="006879D9" w:rsidRPr="00C1087C" w:rsidTr="00D7773C">
        <w:tc>
          <w:tcPr>
            <w:tcW w:w="13291" w:type="dxa"/>
            <w:gridSpan w:val="14"/>
            <w:shd w:val="clear" w:color="auto" w:fill="D9D9D9" w:themeFill="background1" w:themeFillShade="D9"/>
          </w:tcPr>
          <w:p w:rsidR="006879D9" w:rsidRPr="00C1087C" w:rsidRDefault="00305F5A" w:rsidP="006879D9">
            <w:pPr>
              <w:jc w:val="both"/>
              <w:rPr>
                <w:rFonts w:cstheme="minorHAnsi"/>
                <w:b/>
              </w:rPr>
            </w:pPr>
            <w:r>
              <w:rPr>
                <w:rFonts w:cstheme="minorHAnsi"/>
                <w:b/>
              </w:rPr>
              <w:t xml:space="preserve">DEFENSA PARA EL 2014 </w:t>
            </w:r>
          </w:p>
        </w:tc>
      </w:tr>
      <w:tr w:rsidR="00561128" w:rsidRPr="00C1087C" w:rsidTr="00561128">
        <w:tc>
          <w:tcPr>
            <w:tcW w:w="650" w:type="dxa"/>
          </w:tcPr>
          <w:p w:rsidR="00561128" w:rsidRPr="00D7773C" w:rsidRDefault="00561128" w:rsidP="00D7773C">
            <w:pPr>
              <w:pStyle w:val="Prrafodelista"/>
              <w:numPr>
                <w:ilvl w:val="0"/>
                <w:numId w:val="2"/>
              </w:numPr>
              <w:jc w:val="both"/>
              <w:rPr>
                <w:rFonts w:cstheme="minorHAnsi"/>
                <w:b/>
              </w:rPr>
            </w:pPr>
          </w:p>
        </w:tc>
        <w:tc>
          <w:tcPr>
            <w:tcW w:w="4082" w:type="dxa"/>
          </w:tcPr>
          <w:p w:rsidR="00561128" w:rsidRPr="00C1087C" w:rsidRDefault="00561128" w:rsidP="008D103C">
            <w:pPr>
              <w:jc w:val="both"/>
              <w:rPr>
                <w:rFonts w:cstheme="minorHAnsi"/>
                <w:b/>
                <w:lang w:val="pt-BR"/>
              </w:rPr>
            </w:pPr>
            <w:r w:rsidRPr="00C1087C">
              <w:rPr>
                <w:rFonts w:cstheme="minorHAnsi"/>
                <w:b/>
                <w:lang w:val="pt-BR"/>
              </w:rPr>
              <w:t>MUSSA MOUTAFÁ</w:t>
            </w:r>
          </w:p>
          <w:p w:rsidR="00561128" w:rsidRPr="00C1087C" w:rsidRDefault="00561128" w:rsidP="008D103C">
            <w:pPr>
              <w:rPr>
                <w:rFonts w:cstheme="minorHAnsi"/>
              </w:rPr>
            </w:pPr>
            <w:r w:rsidRPr="00C1087C">
              <w:rPr>
                <w:rFonts w:cstheme="minorHAnsi"/>
              </w:rPr>
              <w:t>DR. CS. HOMERO FUENTES</w:t>
            </w:r>
          </w:p>
          <w:p w:rsidR="00561128" w:rsidRPr="00B71F7B" w:rsidRDefault="00561128" w:rsidP="008D103C">
            <w:pPr>
              <w:rPr>
                <w:rFonts w:cstheme="minorHAnsi"/>
                <w:lang w:val="en-US"/>
              </w:rPr>
            </w:pPr>
            <w:r w:rsidRPr="00B71F7B">
              <w:rPr>
                <w:rFonts w:cstheme="minorHAnsi"/>
                <w:lang w:val="en-US"/>
              </w:rPr>
              <w:t xml:space="preserve">DR. C. JORGE MONTOYA RIVERA </w:t>
            </w:r>
          </w:p>
        </w:tc>
        <w:tc>
          <w:tcPr>
            <w:tcW w:w="5089" w:type="dxa"/>
          </w:tcPr>
          <w:p w:rsidR="00561128" w:rsidRPr="00C1087C" w:rsidRDefault="00561128" w:rsidP="008D103C">
            <w:pPr>
              <w:jc w:val="both"/>
              <w:rPr>
                <w:rFonts w:cstheme="minorHAnsi"/>
                <w:b/>
              </w:rPr>
            </w:pPr>
            <w:r w:rsidRPr="00C1087C">
              <w:rPr>
                <w:rFonts w:cstheme="minorHAnsi"/>
              </w:rPr>
              <w:t>Dinámica del diseño curricular por gestión socio-cultural en las universidades africanas</w:t>
            </w:r>
          </w:p>
        </w:tc>
        <w:tc>
          <w:tcPr>
            <w:tcW w:w="1644" w:type="dxa"/>
            <w:gridSpan w:val="2"/>
          </w:tcPr>
          <w:p w:rsidR="00561128" w:rsidRPr="00C1087C" w:rsidRDefault="00561128" w:rsidP="005A6B1D">
            <w:pPr>
              <w:jc w:val="both"/>
              <w:rPr>
                <w:rFonts w:cstheme="minorHAnsi"/>
                <w:b/>
              </w:rPr>
            </w:pPr>
            <w:r w:rsidRPr="00C1087C">
              <w:rPr>
                <w:rFonts w:cstheme="minorHAnsi"/>
                <w:b/>
              </w:rPr>
              <w:t>3</w:t>
            </w:r>
            <w:r>
              <w:rPr>
                <w:rFonts w:cstheme="minorHAnsi"/>
                <w:b/>
              </w:rPr>
              <w:t>.</w:t>
            </w:r>
          </w:p>
        </w:tc>
        <w:tc>
          <w:tcPr>
            <w:tcW w:w="1826" w:type="dxa"/>
            <w:gridSpan w:val="9"/>
          </w:tcPr>
          <w:p w:rsidR="00561128" w:rsidRPr="00C1087C" w:rsidRDefault="004B4D59" w:rsidP="004B4D59">
            <w:pPr>
              <w:jc w:val="both"/>
              <w:rPr>
                <w:rFonts w:cstheme="minorHAnsi"/>
                <w:b/>
              </w:rPr>
            </w:pPr>
            <w:r>
              <w:rPr>
                <w:rFonts w:cstheme="minorHAnsi"/>
                <w:b/>
              </w:rPr>
              <w:t xml:space="preserve">NIGER </w:t>
            </w:r>
          </w:p>
        </w:tc>
      </w:tr>
      <w:tr w:rsidR="00561128" w:rsidRPr="00C1087C" w:rsidTr="00561128">
        <w:tc>
          <w:tcPr>
            <w:tcW w:w="650" w:type="dxa"/>
          </w:tcPr>
          <w:p w:rsidR="00561128" w:rsidRPr="00D7773C" w:rsidRDefault="00561128" w:rsidP="00D7773C">
            <w:pPr>
              <w:pStyle w:val="Prrafodelista"/>
              <w:numPr>
                <w:ilvl w:val="0"/>
                <w:numId w:val="2"/>
              </w:numPr>
              <w:jc w:val="both"/>
              <w:rPr>
                <w:rFonts w:cstheme="minorHAnsi"/>
                <w:b/>
              </w:rPr>
            </w:pPr>
          </w:p>
        </w:tc>
        <w:tc>
          <w:tcPr>
            <w:tcW w:w="4082" w:type="dxa"/>
          </w:tcPr>
          <w:p w:rsidR="00561128" w:rsidRPr="00C1087C" w:rsidRDefault="00561128" w:rsidP="008D103C">
            <w:pPr>
              <w:jc w:val="both"/>
              <w:rPr>
                <w:rFonts w:cstheme="minorHAnsi"/>
                <w:b/>
              </w:rPr>
            </w:pPr>
            <w:r w:rsidRPr="00C1087C">
              <w:rPr>
                <w:rFonts w:cstheme="minorHAnsi"/>
                <w:b/>
              </w:rPr>
              <w:t>LIVÁN ÁLVAREZ ARZUAGA. Predef oct/13</w:t>
            </w:r>
          </w:p>
          <w:p w:rsidR="00561128" w:rsidRPr="00C1087C" w:rsidRDefault="00561128" w:rsidP="008D103C">
            <w:pPr>
              <w:jc w:val="both"/>
              <w:rPr>
                <w:rFonts w:cstheme="minorHAnsi"/>
                <w:b/>
                <w:color w:val="000000"/>
              </w:rPr>
            </w:pPr>
            <w:r w:rsidRPr="00C1087C">
              <w:rPr>
                <w:rFonts w:cstheme="minorHAnsi"/>
              </w:rPr>
              <w:t>Dr. C. Melquiades Mendoza Pérez</w:t>
            </w:r>
          </w:p>
        </w:tc>
        <w:tc>
          <w:tcPr>
            <w:tcW w:w="5089" w:type="dxa"/>
          </w:tcPr>
          <w:p w:rsidR="00561128" w:rsidRPr="00C1087C" w:rsidRDefault="00561128" w:rsidP="008D103C">
            <w:pPr>
              <w:jc w:val="both"/>
              <w:rPr>
                <w:rFonts w:eastAsia="Times New Roman" w:cstheme="minorHAnsi"/>
                <w:color w:val="000000"/>
                <w:lang w:eastAsia="es-ES_tradnl"/>
              </w:rPr>
            </w:pPr>
            <w:r w:rsidRPr="00C1087C">
              <w:rPr>
                <w:rFonts w:cstheme="minorHAnsi"/>
              </w:rPr>
              <w:t>Dinámica de la formación axiológica de los futuros profesionales de la cultura física</w:t>
            </w:r>
          </w:p>
        </w:tc>
        <w:tc>
          <w:tcPr>
            <w:tcW w:w="1644" w:type="dxa"/>
            <w:gridSpan w:val="2"/>
          </w:tcPr>
          <w:p w:rsidR="00561128" w:rsidRPr="00C1087C" w:rsidRDefault="00561128" w:rsidP="005A6B1D">
            <w:pPr>
              <w:rPr>
                <w:rFonts w:cstheme="minorHAnsi"/>
                <w:b/>
              </w:rPr>
            </w:pPr>
            <w:r>
              <w:rPr>
                <w:rFonts w:cstheme="minorHAnsi"/>
                <w:b/>
              </w:rPr>
              <w:t>2.</w:t>
            </w:r>
          </w:p>
        </w:tc>
        <w:tc>
          <w:tcPr>
            <w:tcW w:w="1826" w:type="dxa"/>
            <w:gridSpan w:val="9"/>
          </w:tcPr>
          <w:p w:rsidR="00561128" w:rsidRPr="00C1087C" w:rsidRDefault="004B4D59" w:rsidP="00561128">
            <w:pPr>
              <w:rPr>
                <w:rFonts w:cstheme="minorHAnsi"/>
                <w:b/>
              </w:rPr>
            </w:pPr>
            <w:r>
              <w:rPr>
                <w:rFonts w:cstheme="minorHAnsi"/>
                <w:b/>
              </w:rPr>
              <w:t xml:space="preserve">CULTURA FÍSICA GRANMA </w:t>
            </w:r>
          </w:p>
        </w:tc>
      </w:tr>
      <w:tr w:rsidR="00561128" w:rsidRPr="00C1087C" w:rsidTr="00561128">
        <w:tc>
          <w:tcPr>
            <w:tcW w:w="650" w:type="dxa"/>
          </w:tcPr>
          <w:p w:rsidR="00561128" w:rsidRPr="00D7773C" w:rsidRDefault="00561128" w:rsidP="00D7773C">
            <w:pPr>
              <w:pStyle w:val="Prrafodelista"/>
              <w:numPr>
                <w:ilvl w:val="0"/>
                <w:numId w:val="2"/>
              </w:numPr>
              <w:jc w:val="both"/>
              <w:rPr>
                <w:rFonts w:cstheme="minorHAnsi"/>
                <w:b/>
              </w:rPr>
            </w:pPr>
          </w:p>
        </w:tc>
        <w:tc>
          <w:tcPr>
            <w:tcW w:w="4082" w:type="dxa"/>
          </w:tcPr>
          <w:p w:rsidR="00561128" w:rsidRPr="00C1087C" w:rsidRDefault="00561128" w:rsidP="008D103C">
            <w:pPr>
              <w:jc w:val="both"/>
              <w:rPr>
                <w:rFonts w:cstheme="minorHAnsi"/>
                <w:b/>
              </w:rPr>
            </w:pPr>
            <w:r w:rsidRPr="00C1087C">
              <w:rPr>
                <w:rFonts w:cstheme="minorHAnsi"/>
                <w:b/>
              </w:rPr>
              <w:t>YISNEY ZABALA GARCÍA. Predef oct/13</w:t>
            </w:r>
          </w:p>
          <w:p w:rsidR="00561128" w:rsidRPr="00C1087C" w:rsidRDefault="00561128" w:rsidP="008D103C">
            <w:pPr>
              <w:jc w:val="both"/>
              <w:rPr>
                <w:rFonts w:cstheme="minorHAnsi"/>
                <w:b/>
                <w:color w:val="000000"/>
              </w:rPr>
            </w:pPr>
            <w:r w:rsidRPr="00C1087C">
              <w:rPr>
                <w:rFonts w:cstheme="minorHAnsi"/>
              </w:rPr>
              <w:t>Dr. C. Melquiades Mendoza Pérez</w:t>
            </w:r>
          </w:p>
        </w:tc>
        <w:tc>
          <w:tcPr>
            <w:tcW w:w="5089" w:type="dxa"/>
          </w:tcPr>
          <w:p w:rsidR="00561128" w:rsidRPr="00C1087C" w:rsidRDefault="00561128" w:rsidP="008D103C">
            <w:pPr>
              <w:jc w:val="both"/>
              <w:rPr>
                <w:rFonts w:eastAsia="Times New Roman" w:cstheme="minorHAnsi"/>
                <w:color w:val="000000"/>
                <w:lang w:eastAsia="es-ES_tradnl"/>
              </w:rPr>
            </w:pPr>
            <w:r w:rsidRPr="00C1087C">
              <w:rPr>
                <w:rFonts w:cstheme="minorHAnsi"/>
              </w:rPr>
              <w:t>Dinámica discursiva Interlinguística de la formación del profesional</w:t>
            </w:r>
          </w:p>
        </w:tc>
        <w:tc>
          <w:tcPr>
            <w:tcW w:w="1644" w:type="dxa"/>
            <w:gridSpan w:val="2"/>
          </w:tcPr>
          <w:p w:rsidR="00561128" w:rsidRPr="00C1087C" w:rsidRDefault="00561128" w:rsidP="005A6B1D">
            <w:pPr>
              <w:rPr>
                <w:rFonts w:cstheme="minorHAnsi"/>
                <w:b/>
              </w:rPr>
            </w:pPr>
            <w:r>
              <w:rPr>
                <w:rFonts w:cstheme="minorHAnsi"/>
                <w:b/>
              </w:rPr>
              <w:t>2.</w:t>
            </w:r>
          </w:p>
        </w:tc>
        <w:tc>
          <w:tcPr>
            <w:tcW w:w="1826" w:type="dxa"/>
            <w:gridSpan w:val="9"/>
          </w:tcPr>
          <w:p w:rsidR="00561128" w:rsidRPr="00C1087C" w:rsidRDefault="004B4D59" w:rsidP="00561128">
            <w:pPr>
              <w:rPr>
                <w:rFonts w:cstheme="minorHAnsi"/>
                <w:b/>
              </w:rPr>
            </w:pPr>
            <w:r>
              <w:rPr>
                <w:rFonts w:cstheme="minorHAnsi"/>
                <w:b/>
              </w:rPr>
              <w:t>CULTURA FÍSICA GRANMA</w:t>
            </w:r>
          </w:p>
        </w:tc>
      </w:tr>
      <w:tr w:rsidR="00561128" w:rsidRPr="00C1087C" w:rsidTr="00561128">
        <w:tc>
          <w:tcPr>
            <w:tcW w:w="650" w:type="dxa"/>
          </w:tcPr>
          <w:p w:rsidR="00561128" w:rsidRPr="00D7773C" w:rsidRDefault="00561128" w:rsidP="00D7773C">
            <w:pPr>
              <w:pStyle w:val="Prrafodelista"/>
              <w:numPr>
                <w:ilvl w:val="0"/>
                <w:numId w:val="2"/>
              </w:numPr>
              <w:jc w:val="both"/>
              <w:rPr>
                <w:rFonts w:cstheme="minorHAnsi"/>
                <w:b/>
              </w:rPr>
            </w:pPr>
          </w:p>
        </w:tc>
        <w:tc>
          <w:tcPr>
            <w:tcW w:w="4082" w:type="dxa"/>
          </w:tcPr>
          <w:p w:rsidR="00561128" w:rsidRPr="00C1087C" w:rsidRDefault="00561128" w:rsidP="008D103C">
            <w:pPr>
              <w:jc w:val="both"/>
              <w:rPr>
                <w:rFonts w:cstheme="minorHAnsi"/>
                <w:b/>
              </w:rPr>
            </w:pPr>
            <w:r w:rsidRPr="00C1087C">
              <w:rPr>
                <w:rFonts w:cstheme="minorHAnsi"/>
                <w:b/>
              </w:rPr>
              <w:t>VICENTE ELOY FARDALES. Predef oct/13</w:t>
            </w:r>
          </w:p>
          <w:p w:rsidR="00561128" w:rsidRPr="00C1087C" w:rsidRDefault="00561128" w:rsidP="008D103C">
            <w:pPr>
              <w:rPr>
                <w:rFonts w:cstheme="minorHAnsi"/>
              </w:rPr>
            </w:pPr>
            <w:r w:rsidRPr="00C1087C">
              <w:rPr>
                <w:rFonts w:cstheme="minorHAnsi"/>
              </w:rPr>
              <w:t>Dr. C. Raquel Diéguez Batista</w:t>
            </w:r>
          </w:p>
          <w:p w:rsidR="00561128" w:rsidRPr="00C1087C" w:rsidRDefault="00561128" w:rsidP="008D103C">
            <w:pPr>
              <w:jc w:val="both"/>
              <w:rPr>
                <w:rFonts w:cstheme="minorHAnsi"/>
                <w:b/>
              </w:rPr>
            </w:pPr>
            <w:r w:rsidRPr="00C1087C">
              <w:rPr>
                <w:rFonts w:cstheme="minorHAnsi"/>
              </w:rPr>
              <w:t>Dr. C. Arturo Puga García</w:t>
            </w:r>
          </w:p>
        </w:tc>
        <w:tc>
          <w:tcPr>
            <w:tcW w:w="5089" w:type="dxa"/>
          </w:tcPr>
          <w:p w:rsidR="00561128" w:rsidRPr="00C1087C" w:rsidRDefault="00561128" w:rsidP="008D103C">
            <w:pPr>
              <w:jc w:val="both"/>
              <w:rPr>
                <w:rFonts w:cstheme="minorHAnsi"/>
              </w:rPr>
            </w:pPr>
            <w:r w:rsidRPr="00C1087C">
              <w:rPr>
                <w:rFonts w:cstheme="minorHAnsi"/>
              </w:rPr>
              <w:t>Dinámica de la formación estadística del profesional de Medicina</w:t>
            </w:r>
          </w:p>
        </w:tc>
        <w:tc>
          <w:tcPr>
            <w:tcW w:w="1644" w:type="dxa"/>
            <w:gridSpan w:val="2"/>
          </w:tcPr>
          <w:p w:rsidR="00561128" w:rsidRPr="00C1087C" w:rsidRDefault="00561128" w:rsidP="005A6B1D">
            <w:pPr>
              <w:rPr>
                <w:rFonts w:cstheme="minorHAnsi"/>
                <w:b/>
              </w:rPr>
            </w:pPr>
            <w:r>
              <w:rPr>
                <w:rFonts w:cstheme="minorHAnsi"/>
                <w:b/>
              </w:rPr>
              <w:t>3.</w:t>
            </w:r>
          </w:p>
        </w:tc>
        <w:tc>
          <w:tcPr>
            <w:tcW w:w="1826" w:type="dxa"/>
            <w:gridSpan w:val="9"/>
          </w:tcPr>
          <w:p w:rsidR="00561128" w:rsidRPr="00C1087C" w:rsidRDefault="004B4D59" w:rsidP="00561128">
            <w:pPr>
              <w:rPr>
                <w:rFonts w:cstheme="minorHAnsi"/>
                <w:b/>
              </w:rPr>
            </w:pPr>
            <w:r>
              <w:rPr>
                <w:rFonts w:cstheme="minorHAnsi"/>
                <w:b/>
              </w:rPr>
              <w:t xml:space="preserve">CUSS </w:t>
            </w:r>
          </w:p>
        </w:tc>
      </w:tr>
      <w:tr w:rsidR="00561128" w:rsidRPr="00C1087C" w:rsidTr="00561128">
        <w:tc>
          <w:tcPr>
            <w:tcW w:w="650" w:type="dxa"/>
          </w:tcPr>
          <w:p w:rsidR="00561128" w:rsidRPr="00D7773C" w:rsidRDefault="00561128" w:rsidP="00D7773C">
            <w:pPr>
              <w:pStyle w:val="Prrafodelista"/>
              <w:numPr>
                <w:ilvl w:val="0"/>
                <w:numId w:val="2"/>
              </w:numPr>
              <w:jc w:val="both"/>
              <w:rPr>
                <w:rFonts w:cstheme="minorHAnsi"/>
                <w:b/>
              </w:rPr>
            </w:pPr>
          </w:p>
        </w:tc>
        <w:tc>
          <w:tcPr>
            <w:tcW w:w="4082" w:type="dxa"/>
          </w:tcPr>
          <w:p w:rsidR="00561128" w:rsidRPr="00C1087C" w:rsidRDefault="00561128" w:rsidP="008D103C">
            <w:pPr>
              <w:jc w:val="both"/>
              <w:rPr>
                <w:rFonts w:cstheme="minorHAnsi"/>
                <w:b/>
              </w:rPr>
            </w:pPr>
            <w:r w:rsidRPr="00C1087C">
              <w:rPr>
                <w:rFonts w:cstheme="minorHAnsi"/>
                <w:b/>
              </w:rPr>
              <w:t>JUAN RUPERTO OLIVER VENTURA. Predef oct/13</w:t>
            </w:r>
          </w:p>
          <w:p w:rsidR="00561128" w:rsidRPr="00C1087C" w:rsidRDefault="00561128" w:rsidP="008D103C">
            <w:pPr>
              <w:rPr>
                <w:rFonts w:cstheme="minorHAnsi"/>
              </w:rPr>
            </w:pPr>
            <w:r w:rsidRPr="00C1087C">
              <w:rPr>
                <w:rFonts w:cstheme="minorHAnsi"/>
              </w:rPr>
              <w:t>Dr. C. Alejandro Estrabao Pérez.</w:t>
            </w:r>
          </w:p>
          <w:p w:rsidR="00561128" w:rsidRPr="00C1087C" w:rsidRDefault="00561128" w:rsidP="008D103C">
            <w:pPr>
              <w:jc w:val="both"/>
              <w:rPr>
                <w:rFonts w:cstheme="minorHAnsi"/>
                <w:b/>
              </w:rPr>
            </w:pPr>
            <w:r w:rsidRPr="00C1087C">
              <w:rPr>
                <w:rFonts w:cstheme="minorHAnsi"/>
              </w:rPr>
              <w:t>Dr. C. José Raúl Díaz López</w:t>
            </w:r>
          </w:p>
        </w:tc>
        <w:tc>
          <w:tcPr>
            <w:tcW w:w="5089" w:type="dxa"/>
          </w:tcPr>
          <w:p w:rsidR="00561128" w:rsidRPr="00C1087C" w:rsidRDefault="00561128" w:rsidP="008D103C">
            <w:pPr>
              <w:jc w:val="both"/>
              <w:rPr>
                <w:rFonts w:cstheme="minorHAnsi"/>
              </w:rPr>
            </w:pPr>
            <w:r w:rsidRPr="00C1087C">
              <w:rPr>
                <w:rFonts w:cstheme="minorHAnsi"/>
              </w:rPr>
              <w:t>Estrategia didáctica del proceso de formación matemática para el desarrollo técnico profesional del tecnólogo de la salud</w:t>
            </w:r>
          </w:p>
        </w:tc>
        <w:tc>
          <w:tcPr>
            <w:tcW w:w="1644" w:type="dxa"/>
            <w:gridSpan w:val="2"/>
          </w:tcPr>
          <w:p w:rsidR="00561128" w:rsidRPr="00C1087C" w:rsidRDefault="00561128" w:rsidP="005A6B1D">
            <w:pPr>
              <w:rPr>
                <w:rFonts w:cstheme="minorHAnsi"/>
                <w:b/>
              </w:rPr>
            </w:pPr>
            <w:r>
              <w:rPr>
                <w:rFonts w:cstheme="minorHAnsi"/>
                <w:b/>
              </w:rPr>
              <w:t>2.</w:t>
            </w:r>
          </w:p>
        </w:tc>
        <w:tc>
          <w:tcPr>
            <w:tcW w:w="1826" w:type="dxa"/>
            <w:gridSpan w:val="9"/>
          </w:tcPr>
          <w:p w:rsidR="00561128" w:rsidRPr="00C1087C" w:rsidRDefault="004B4D59" w:rsidP="00561128">
            <w:pPr>
              <w:rPr>
                <w:rFonts w:cstheme="minorHAnsi"/>
                <w:b/>
              </w:rPr>
            </w:pPr>
            <w:r>
              <w:rPr>
                <w:rFonts w:cstheme="minorHAnsi"/>
                <w:b/>
              </w:rPr>
              <w:t>CUSS</w:t>
            </w:r>
          </w:p>
        </w:tc>
      </w:tr>
      <w:tr w:rsidR="00561128" w:rsidRPr="00C1087C" w:rsidTr="00561128">
        <w:tc>
          <w:tcPr>
            <w:tcW w:w="650" w:type="dxa"/>
          </w:tcPr>
          <w:p w:rsidR="00561128" w:rsidRPr="00D7773C" w:rsidRDefault="00561128" w:rsidP="00D7773C">
            <w:pPr>
              <w:pStyle w:val="Prrafodelista"/>
              <w:numPr>
                <w:ilvl w:val="0"/>
                <w:numId w:val="2"/>
              </w:numPr>
              <w:jc w:val="both"/>
              <w:rPr>
                <w:rFonts w:cstheme="minorHAnsi"/>
                <w:b/>
              </w:rPr>
            </w:pPr>
          </w:p>
        </w:tc>
        <w:tc>
          <w:tcPr>
            <w:tcW w:w="4082" w:type="dxa"/>
          </w:tcPr>
          <w:p w:rsidR="00561128" w:rsidRPr="00C1087C" w:rsidRDefault="00561128" w:rsidP="008D103C">
            <w:pPr>
              <w:jc w:val="both"/>
              <w:rPr>
                <w:rFonts w:cstheme="minorHAnsi"/>
                <w:b/>
              </w:rPr>
            </w:pPr>
            <w:r w:rsidRPr="00C1087C">
              <w:rPr>
                <w:rFonts w:cstheme="minorHAnsi"/>
                <w:b/>
              </w:rPr>
              <w:t>JORGE MANUEL RÍO OBREGÓN. Predef oct/13</w:t>
            </w:r>
          </w:p>
          <w:p w:rsidR="00561128" w:rsidRPr="00C1087C" w:rsidRDefault="00561128" w:rsidP="008D103C">
            <w:pPr>
              <w:rPr>
                <w:rFonts w:cstheme="minorHAnsi"/>
              </w:rPr>
            </w:pPr>
            <w:r w:rsidRPr="00C1087C">
              <w:rPr>
                <w:rFonts w:cstheme="minorHAnsi"/>
              </w:rPr>
              <w:t>Dr. Cs Alejandro Estrabao Pérez.</w:t>
            </w:r>
          </w:p>
          <w:p w:rsidR="00561128" w:rsidRPr="00C1087C" w:rsidRDefault="00561128" w:rsidP="008D103C">
            <w:pPr>
              <w:jc w:val="both"/>
              <w:rPr>
                <w:rFonts w:cstheme="minorHAnsi"/>
                <w:b/>
              </w:rPr>
            </w:pPr>
            <w:r w:rsidRPr="00C1087C">
              <w:rPr>
                <w:rFonts w:cstheme="minorHAnsi"/>
              </w:rPr>
              <w:t>Dr. C. José Raúl Díaz López</w:t>
            </w:r>
          </w:p>
        </w:tc>
        <w:tc>
          <w:tcPr>
            <w:tcW w:w="5089" w:type="dxa"/>
          </w:tcPr>
          <w:p w:rsidR="00561128" w:rsidRPr="00C1087C" w:rsidRDefault="00561128" w:rsidP="008D103C">
            <w:pPr>
              <w:jc w:val="both"/>
              <w:rPr>
                <w:rFonts w:cstheme="minorHAnsi"/>
              </w:rPr>
            </w:pPr>
            <w:r w:rsidRPr="00C1087C">
              <w:rPr>
                <w:rFonts w:cstheme="minorHAnsi"/>
              </w:rPr>
              <w:t>Estrategia de formación en cálculo infinitesimal para las carreras de ingeniería</w:t>
            </w:r>
          </w:p>
        </w:tc>
        <w:tc>
          <w:tcPr>
            <w:tcW w:w="1644" w:type="dxa"/>
            <w:gridSpan w:val="2"/>
          </w:tcPr>
          <w:p w:rsidR="00561128" w:rsidRPr="00C1087C" w:rsidRDefault="00561128" w:rsidP="005A6B1D">
            <w:pPr>
              <w:rPr>
                <w:rFonts w:cstheme="minorHAnsi"/>
                <w:b/>
              </w:rPr>
            </w:pPr>
            <w:r>
              <w:rPr>
                <w:rFonts w:cstheme="minorHAnsi"/>
                <w:b/>
              </w:rPr>
              <w:t>2.</w:t>
            </w:r>
          </w:p>
        </w:tc>
        <w:tc>
          <w:tcPr>
            <w:tcW w:w="1826" w:type="dxa"/>
            <w:gridSpan w:val="9"/>
          </w:tcPr>
          <w:p w:rsidR="00561128" w:rsidRPr="00C1087C" w:rsidRDefault="004B4D59" w:rsidP="00561128">
            <w:pPr>
              <w:rPr>
                <w:rFonts w:cstheme="minorHAnsi"/>
                <w:b/>
              </w:rPr>
            </w:pPr>
            <w:r>
              <w:rPr>
                <w:rFonts w:cstheme="minorHAnsi"/>
                <w:b/>
              </w:rPr>
              <w:t>CUSS</w:t>
            </w:r>
          </w:p>
        </w:tc>
      </w:tr>
      <w:tr w:rsidR="00F85ABE" w:rsidRPr="00C1087C" w:rsidTr="00D7773C">
        <w:tc>
          <w:tcPr>
            <w:tcW w:w="13291" w:type="dxa"/>
            <w:gridSpan w:val="14"/>
            <w:shd w:val="clear" w:color="auto" w:fill="D9D9D9" w:themeFill="background1" w:themeFillShade="D9"/>
          </w:tcPr>
          <w:p w:rsidR="00F85ABE" w:rsidRPr="00C1087C" w:rsidRDefault="00305F5A" w:rsidP="00E14A76">
            <w:pPr>
              <w:jc w:val="both"/>
              <w:rPr>
                <w:rFonts w:cstheme="minorHAnsi"/>
                <w:b/>
              </w:rPr>
            </w:pPr>
            <w:r>
              <w:rPr>
                <w:rFonts w:cstheme="minorHAnsi"/>
                <w:b/>
              </w:rPr>
              <w:t xml:space="preserve">DEFENSA PARA EL 2015 </w:t>
            </w:r>
          </w:p>
        </w:tc>
      </w:tr>
      <w:tr w:rsidR="00561128" w:rsidRPr="00C1087C" w:rsidTr="00561128">
        <w:tc>
          <w:tcPr>
            <w:tcW w:w="650" w:type="dxa"/>
          </w:tcPr>
          <w:p w:rsidR="00561128" w:rsidRPr="00C1087C" w:rsidRDefault="00561128" w:rsidP="00E14A76">
            <w:pPr>
              <w:jc w:val="center"/>
              <w:rPr>
                <w:rFonts w:cstheme="minorHAnsi"/>
                <w:b/>
              </w:rPr>
            </w:pPr>
            <w:r w:rsidRPr="00C1087C">
              <w:rPr>
                <w:rFonts w:cstheme="minorHAnsi"/>
                <w:b/>
              </w:rPr>
              <w:t>1</w:t>
            </w:r>
          </w:p>
        </w:tc>
        <w:tc>
          <w:tcPr>
            <w:tcW w:w="4082" w:type="dxa"/>
          </w:tcPr>
          <w:p w:rsidR="00561128" w:rsidRDefault="00561128" w:rsidP="008D103C">
            <w:pPr>
              <w:jc w:val="both"/>
              <w:rPr>
                <w:rFonts w:cstheme="minorHAnsi"/>
                <w:b/>
              </w:rPr>
            </w:pPr>
            <w:r>
              <w:rPr>
                <w:rFonts w:cstheme="minorHAnsi"/>
                <w:b/>
              </w:rPr>
              <w:t>JORGE SILVA CUTIÑO</w:t>
            </w:r>
          </w:p>
          <w:p w:rsidR="00561128" w:rsidRPr="00C1087C" w:rsidRDefault="00561128" w:rsidP="00F9738F">
            <w:pPr>
              <w:jc w:val="both"/>
              <w:rPr>
                <w:rFonts w:eastAsia="Times New Roman" w:cstheme="minorHAnsi"/>
                <w:color w:val="000000"/>
                <w:lang w:eastAsia="es-ES_tradnl"/>
              </w:rPr>
            </w:pPr>
            <w:r w:rsidRPr="00C1087C">
              <w:rPr>
                <w:rFonts w:cstheme="minorHAnsi"/>
                <w:color w:val="000000"/>
              </w:rPr>
              <w:t>Dra.</w:t>
            </w:r>
            <w:r w:rsidR="00422E97">
              <w:rPr>
                <w:rFonts w:cstheme="minorHAnsi"/>
                <w:color w:val="000000"/>
              </w:rPr>
              <w:t xml:space="preserve"> </w:t>
            </w:r>
            <w:r w:rsidRPr="00C1087C">
              <w:rPr>
                <w:rFonts w:cstheme="minorHAnsi"/>
                <w:color w:val="000000"/>
              </w:rPr>
              <w:t xml:space="preserve">C.  </w:t>
            </w:r>
            <w:r w:rsidRPr="00C1087C">
              <w:rPr>
                <w:rFonts w:eastAsia="Times New Roman" w:cstheme="minorHAnsi"/>
                <w:color w:val="000000"/>
                <w:lang w:eastAsia="es-ES_tradnl"/>
              </w:rPr>
              <w:t>MA</w:t>
            </w:r>
            <w:r w:rsidR="00422E97">
              <w:rPr>
                <w:rFonts w:eastAsia="Times New Roman" w:cstheme="minorHAnsi"/>
                <w:color w:val="000000"/>
                <w:lang w:eastAsia="es-ES_tradnl"/>
              </w:rPr>
              <w:t>RÍA</w:t>
            </w:r>
            <w:r w:rsidRPr="00C1087C">
              <w:rPr>
                <w:rFonts w:eastAsia="Times New Roman" w:cstheme="minorHAnsi"/>
                <w:color w:val="000000"/>
                <w:lang w:eastAsia="es-ES_tradnl"/>
              </w:rPr>
              <w:t xml:space="preserve"> E</w:t>
            </w:r>
            <w:r w:rsidR="00422E97">
              <w:rPr>
                <w:rFonts w:eastAsia="Times New Roman" w:cstheme="minorHAnsi"/>
                <w:color w:val="000000"/>
                <w:lang w:eastAsia="es-ES_tradnl"/>
              </w:rPr>
              <w:t>LENA</w:t>
            </w:r>
            <w:r w:rsidRPr="00C1087C">
              <w:rPr>
                <w:rFonts w:eastAsia="Times New Roman" w:cstheme="minorHAnsi"/>
                <w:color w:val="000000"/>
                <w:lang w:eastAsia="es-ES_tradnl"/>
              </w:rPr>
              <w:t xml:space="preserve">PARDO </w:t>
            </w:r>
            <w:r w:rsidR="00422E97">
              <w:rPr>
                <w:rFonts w:eastAsia="Times New Roman" w:cstheme="minorHAnsi"/>
                <w:color w:val="000000"/>
                <w:lang w:eastAsia="es-ES_tradnl"/>
              </w:rPr>
              <w:t>GÓMEZ</w:t>
            </w:r>
          </w:p>
          <w:p w:rsidR="00561128" w:rsidRPr="00C1087C" w:rsidRDefault="00422E97" w:rsidP="00422E97">
            <w:pPr>
              <w:jc w:val="both"/>
              <w:rPr>
                <w:rFonts w:cstheme="minorHAnsi"/>
                <w:b/>
              </w:rPr>
            </w:pPr>
            <w:r>
              <w:rPr>
                <w:rFonts w:eastAsia="Times New Roman" w:cstheme="minorHAnsi"/>
                <w:color w:val="000000"/>
                <w:lang w:eastAsia="es-ES_tradnl"/>
              </w:rPr>
              <w:t>Dr. C. JOSÉ MANUEL IZQUIERDO LA</w:t>
            </w:r>
            <w:r w:rsidR="00561128" w:rsidRPr="00C1087C">
              <w:rPr>
                <w:rFonts w:eastAsia="Times New Roman" w:cstheme="minorHAnsi"/>
                <w:color w:val="000000"/>
                <w:lang w:eastAsia="es-ES_tradnl"/>
              </w:rPr>
              <w:t>O</w:t>
            </w:r>
          </w:p>
        </w:tc>
        <w:tc>
          <w:tcPr>
            <w:tcW w:w="5089" w:type="dxa"/>
          </w:tcPr>
          <w:p w:rsidR="00561128" w:rsidRDefault="00561128" w:rsidP="00E2035E">
            <w:pPr>
              <w:rPr>
                <w:rFonts w:ascii="Calibri" w:eastAsia="Calibri" w:hAnsi="Calibri" w:cs="Calibri"/>
              </w:rPr>
            </w:pPr>
            <w:r>
              <w:rPr>
                <w:rFonts w:ascii="Calibri" w:eastAsia="Calibri" w:hAnsi="Calibri" w:cs="Calibri"/>
                <w:b/>
              </w:rPr>
              <w:t>“Dinámica de la formación tecno-axiológica profesional”</w:t>
            </w:r>
          </w:p>
          <w:p w:rsidR="00561128" w:rsidRPr="00C1087C" w:rsidRDefault="00561128" w:rsidP="008D103C">
            <w:pPr>
              <w:jc w:val="both"/>
              <w:rPr>
                <w:rFonts w:cstheme="minorHAnsi"/>
                <w:b/>
              </w:rPr>
            </w:pPr>
          </w:p>
        </w:tc>
        <w:tc>
          <w:tcPr>
            <w:tcW w:w="1725" w:type="dxa"/>
            <w:gridSpan w:val="4"/>
          </w:tcPr>
          <w:p w:rsidR="00561128" w:rsidRPr="00C1087C" w:rsidRDefault="00561128" w:rsidP="008D103C">
            <w:pPr>
              <w:rPr>
                <w:rFonts w:cstheme="minorHAnsi"/>
                <w:b/>
              </w:rPr>
            </w:pPr>
            <w:r>
              <w:rPr>
                <w:rFonts w:cstheme="minorHAnsi"/>
                <w:b/>
              </w:rPr>
              <w:t>1</w:t>
            </w:r>
          </w:p>
        </w:tc>
        <w:tc>
          <w:tcPr>
            <w:tcW w:w="1745" w:type="dxa"/>
            <w:gridSpan w:val="7"/>
          </w:tcPr>
          <w:p w:rsidR="00561128" w:rsidRPr="00C1087C" w:rsidRDefault="0032535C" w:rsidP="00561128">
            <w:pPr>
              <w:rPr>
                <w:rFonts w:cstheme="minorHAnsi"/>
                <w:b/>
              </w:rPr>
            </w:pPr>
            <w:r>
              <w:rPr>
                <w:rFonts w:cstheme="minorHAnsi"/>
                <w:b/>
              </w:rPr>
              <w:t>UO</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2</w:t>
            </w:r>
          </w:p>
        </w:tc>
        <w:tc>
          <w:tcPr>
            <w:tcW w:w="4082" w:type="dxa"/>
          </w:tcPr>
          <w:p w:rsidR="005035BF" w:rsidRPr="00C1087C" w:rsidRDefault="005035BF" w:rsidP="008D103C">
            <w:pPr>
              <w:jc w:val="both"/>
              <w:rPr>
                <w:rFonts w:cstheme="minorHAnsi"/>
                <w:b/>
                <w:color w:val="000000"/>
              </w:rPr>
            </w:pPr>
            <w:r w:rsidRPr="00C1087C">
              <w:rPr>
                <w:rFonts w:cstheme="minorHAnsi"/>
                <w:b/>
                <w:color w:val="000000"/>
              </w:rPr>
              <w:t xml:space="preserve">NANCY MARÍA RODRÍGUEZ BELTRÁN. </w:t>
            </w:r>
          </w:p>
          <w:p w:rsidR="00156747" w:rsidRPr="00C1087C" w:rsidRDefault="00156747" w:rsidP="00156747">
            <w:pPr>
              <w:jc w:val="both"/>
              <w:rPr>
                <w:rFonts w:eastAsia="Times New Roman" w:cstheme="minorHAnsi"/>
                <w:color w:val="000000"/>
                <w:lang w:eastAsia="es-ES_tradnl"/>
              </w:rPr>
            </w:pPr>
            <w:r w:rsidRPr="00C1087C">
              <w:rPr>
                <w:rFonts w:cstheme="minorHAnsi"/>
                <w:color w:val="000000"/>
              </w:rPr>
              <w:t>Dra.</w:t>
            </w:r>
            <w:r>
              <w:rPr>
                <w:rFonts w:cstheme="minorHAnsi"/>
                <w:color w:val="000000"/>
              </w:rPr>
              <w:t xml:space="preserve"> </w:t>
            </w:r>
            <w:r w:rsidRPr="00C1087C">
              <w:rPr>
                <w:rFonts w:cstheme="minorHAnsi"/>
                <w:color w:val="000000"/>
              </w:rPr>
              <w:t xml:space="preserve">C.  </w:t>
            </w:r>
            <w:r w:rsidRPr="00C1087C">
              <w:rPr>
                <w:rFonts w:eastAsia="Times New Roman" w:cstheme="minorHAnsi"/>
                <w:color w:val="000000"/>
                <w:lang w:eastAsia="es-ES_tradnl"/>
              </w:rPr>
              <w:t>MA</w:t>
            </w:r>
            <w:r>
              <w:rPr>
                <w:rFonts w:eastAsia="Times New Roman" w:cstheme="minorHAnsi"/>
                <w:color w:val="000000"/>
                <w:lang w:eastAsia="es-ES_tradnl"/>
              </w:rPr>
              <w:t>RÍA</w:t>
            </w:r>
            <w:r w:rsidRPr="00C1087C">
              <w:rPr>
                <w:rFonts w:eastAsia="Times New Roman" w:cstheme="minorHAnsi"/>
                <w:color w:val="000000"/>
                <w:lang w:eastAsia="es-ES_tradnl"/>
              </w:rPr>
              <w:t xml:space="preserve"> E</w:t>
            </w:r>
            <w:r>
              <w:rPr>
                <w:rFonts w:eastAsia="Times New Roman" w:cstheme="minorHAnsi"/>
                <w:color w:val="000000"/>
                <w:lang w:eastAsia="es-ES_tradnl"/>
              </w:rPr>
              <w:t>LENA</w:t>
            </w:r>
            <w:r w:rsidRPr="00C1087C">
              <w:rPr>
                <w:rFonts w:eastAsia="Times New Roman" w:cstheme="minorHAnsi"/>
                <w:color w:val="000000"/>
                <w:lang w:eastAsia="es-ES_tradnl"/>
              </w:rPr>
              <w:t xml:space="preserve">PARDO </w:t>
            </w:r>
            <w:r>
              <w:rPr>
                <w:rFonts w:eastAsia="Times New Roman" w:cstheme="minorHAnsi"/>
                <w:color w:val="000000"/>
                <w:lang w:eastAsia="es-ES_tradnl"/>
              </w:rPr>
              <w:t>GÓMEZ</w:t>
            </w:r>
          </w:p>
          <w:p w:rsidR="005035BF" w:rsidRPr="00C1087C" w:rsidRDefault="00156747" w:rsidP="008D103C">
            <w:pPr>
              <w:jc w:val="both"/>
              <w:rPr>
                <w:rFonts w:cstheme="minorHAnsi"/>
                <w:b/>
              </w:rPr>
            </w:pPr>
            <w:r>
              <w:rPr>
                <w:rFonts w:eastAsia="Times New Roman" w:cstheme="minorHAnsi"/>
                <w:color w:val="000000"/>
                <w:lang w:eastAsia="es-ES_tradnl"/>
              </w:rPr>
              <w:t>Dr. C. JOSÉ MANUEL IZQUIERDO LA</w:t>
            </w:r>
            <w:r w:rsidR="005035BF" w:rsidRPr="00C1087C">
              <w:rPr>
                <w:rFonts w:eastAsia="Times New Roman" w:cstheme="minorHAnsi"/>
                <w:color w:val="000000"/>
                <w:lang w:eastAsia="es-ES_tradnl"/>
              </w:rPr>
              <w:t>O</w:t>
            </w:r>
          </w:p>
        </w:tc>
        <w:tc>
          <w:tcPr>
            <w:tcW w:w="5089" w:type="dxa"/>
          </w:tcPr>
          <w:p w:rsidR="005035BF" w:rsidRPr="00C1087C" w:rsidRDefault="005035BF" w:rsidP="008D103C">
            <w:pPr>
              <w:jc w:val="both"/>
              <w:rPr>
                <w:rFonts w:cstheme="minorHAnsi"/>
                <w:b/>
              </w:rPr>
            </w:pPr>
            <w:r w:rsidRPr="00C1087C">
              <w:rPr>
                <w:rFonts w:eastAsia="Times New Roman" w:cstheme="minorHAnsi"/>
                <w:color w:val="000000"/>
                <w:lang w:eastAsia="es-ES_tradnl"/>
              </w:rPr>
              <w:t>Dinámica del empleo de la telemedicina en el proceso de formación profesional del estudiante de ciencias médicas</w:t>
            </w:r>
          </w:p>
        </w:tc>
        <w:tc>
          <w:tcPr>
            <w:tcW w:w="1725" w:type="dxa"/>
            <w:gridSpan w:val="4"/>
          </w:tcPr>
          <w:p w:rsidR="005035BF" w:rsidRPr="00C1087C" w:rsidRDefault="005035BF" w:rsidP="008D103C">
            <w:pPr>
              <w:rPr>
                <w:rFonts w:cstheme="minorHAnsi"/>
                <w:b/>
              </w:rPr>
            </w:pPr>
            <w:r w:rsidRPr="00C1087C">
              <w:rPr>
                <w:rFonts w:cstheme="minorHAnsi"/>
                <w:b/>
              </w:rPr>
              <w:t>1</w:t>
            </w:r>
          </w:p>
        </w:tc>
        <w:tc>
          <w:tcPr>
            <w:tcW w:w="1745" w:type="dxa"/>
            <w:gridSpan w:val="7"/>
          </w:tcPr>
          <w:p w:rsidR="005035BF" w:rsidRPr="00C1087C" w:rsidRDefault="005035BF" w:rsidP="008D103C">
            <w:pPr>
              <w:rPr>
                <w:rFonts w:cstheme="minorHAnsi"/>
                <w:b/>
              </w:rPr>
            </w:pPr>
            <w:r>
              <w:rPr>
                <w:rFonts w:cstheme="minorHAnsi"/>
                <w:b/>
              </w:rPr>
              <w:t>CIENCIAS MÉDICAS</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3</w:t>
            </w:r>
          </w:p>
        </w:tc>
        <w:tc>
          <w:tcPr>
            <w:tcW w:w="4082" w:type="dxa"/>
          </w:tcPr>
          <w:p w:rsidR="005035BF" w:rsidRPr="006B3EE9" w:rsidRDefault="005035BF" w:rsidP="0090032F">
            <w:pPr>
              <w:rPr>
                <w:rFonts w:eastAsia="Times New Roman"/>
                <w:b/>
              </w:rPr>
            </w:pPr>
            <w:r w:rsidRPr="006B3EE9">
              <w:rPr>
                <w:rFonts w:ascii="Calibri" w:eastAsia="Calibri" w:hAnsi="Calibri" w:cs="Calibri"/>
                <w:b/>
                <w:color w:val="000000"/>
              </w:rPr>
              <w:t>ODALYS MARGARITA GÓMEZ GÓMEZ.</w:t>
            </w:r>
          </w:p>
          <w:p w:rsidR="005035BF" w:rsidRPr="0090032F" w:rsidRDefault="005035BF" w:rsidP="0090032F">
            <w:pPr>
              <w:rPr>
                <w:rFonts w:cstheme="minorHAnsi"/>
              </w:rPr>
            </w:pPr>
            <w:r>
              <w:rPr>
                <w:rFonts w:cstheme="minorHAnsi"/>
              </w:rPr>
              <w:t xml:space="preserve">DRA. C. CLARA SUÁREZ RODRÍGUEZ </w:t>
            </w:r>
          </w:p>
        </w:tc>
        <w:tc>
          <w:tcPr>
            <w:tcW w:w="5089" w:type="dxa"/>
          </w:tcPr>
          <w:p w:rsidR="005035BF" w:rsidRDefault="005035BF" w:rsidP="00E2035E">
            <w:pPr>
              <w:rPr>
                <w:rFonts w:ascii="Calibri" w:eastAsia="Calibri" w:hAnsi="Calibri" w:cs="Calibri"/>
                <w:b/>
              </w:rPr>
            </w:pPr>
            <w:r>
              <w:rPr>
                <w:rFonts w:ascii="Arial Narrow" w:eastAsia="Arial Narrow" w:hAnsi="Arial Narrow" w:cs="Arial Narrow"/>
                <w:color w:val="000000"/>
              </w:rPr>
              <w:t>La estrategia educativa para la formación de valores morales en atletas de escuela integrales deportivas.</w:t>
            </w:r>
          </w:p>
        </w:tc>
        <w:tc>
          <w:tcPr>
            <w:tcW w:w="1725" w:type="dxa"/>
            <w:gridSpan w:val="4"/>
          </w:tcPr>
          <w:p w:rsidR="005035BF" w:rsidRDefault="005035BF" w:rsidP="008D103C">
            <w:pPr>
              <w:rPr>
                <w:rFonts w:cstheme="minorHAnsi"/>
                <w:b/>
              </w:rPr>
            </w:pPr>
            <w:r>
              <w:rPr>
                <w:rFonts w:cstheme="minorHAnsi"/>
                <w:b/>
              </w:rPr>
              <w:t>2</w:t>
            </w:r>
          </w:p>
        </w:tc>
        <w:tc>
          <w:tcPr>
            <w:tcW w:w="1745" w:type="dxa"/>
            <w:gridSpan w:val="7"/>
          </w:tcPr>
          <w:p w:rsidR="005035BF" w:rsidRDefault="005035BF" w:rsidP="00561128">
            <w:pPr>
              <w:rPr>
                <w:rFonts w:cstheme="minorHAnsi"/>
                <w:b/>
              </w:rPr>
            </w:pPr>
            <w:r>
              <w:rPr>
                <w:rFonts w:cstheme="minorHAnsi"/>
                <w:b/>
              </w:rPr>
              <w:t xml:space="preserve">CULTURA FÍSICA GRANMA </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4</w:t>
            </w:r>
          </w:p>
        </w:tc>
        <w:tc>
          <w:tcPr>
            <w:tcW w:w="4082" w:type="dxa"/>
          </w:tcPr>
          <w:p w:rsidR="005035BF" w:rsidRDefault="005035BF" w:rsidP="00F9738F">
            <w:pPr>
              <w:widowControl w:val="0"/>
              <w:autoSpaceDE w:val="0"/>
              <w:autoSpaceDN w:val="0"/>
              <w:adjustRightInd w:val="0"/>
              <w:ind w:left="71" w:hanging="71"/>
              <w:rPr>
                <w:rFonts w:cstheme="minorHAnsi"/>
                <w:b/>
              </w:rPr>
            </w:pPr>
            <w:r w:rsidRPr="0090032F">
              <w:rPr>
                <w:rFonts w:cstheme="minorHAnsi"/>
                <w:b/>
              </w:rPr>
              <w:t>MAIVIS GINARTE DURÁN.</w:t>
            </w:r>
          </w:p>
          <w:p w:rsidR="005035BF" w:rsidRPr="00F16801" w:rsidRDefault="005035BF" w:rsidP="00F16801">
            <w:pPr>
              <w:widowControl w:val="0"/>
              <w:autoSpaceDE w:val="0"/>
              <w:autoSpaceDN w:val="0"/>
              <w:adjustRightInd w:val="0"/>
              <w:ind w:left="71" w:hanging="71"/>
              <w:rPr>
                <w:rFonts w:cstheme="minorHAnsi"/>
              </w:rPr>
            </w:pPr>
            <w:r w:rsidRPr="00C1087C">
              <w:rPr>
                <w:rFonts w:cstheme="minorHAnsi"/>
              </w:rPr>
              <w:t>DRA. C. LIZETTE PÉREZ MARTÍNEZ.</w:t>
            </w:r>
          </w:p>
        </w:tc>
        <w:tc>
          <w:tcPr>
            <w:tcW w:w="5089" w:type="dxa"/>
          </w:tcPr>
          <w:p w:rsidR="005035BF" w:rsidRPr="0090032F" w:rsidRDefault="005035BF" w:rsidP="0090032F">
            <w:pPr>
              <w:rPr>
                <w:rFonts w:ascii="Arial Narrow" w:eastAsia="Calibri" w:hAnsi="Arial Narrow" w:cs="Arial"/>
                <w:b/>
              </w:rPr>
            </w:pPr>
            <w:r w:rsidRPr="0090032F">
              <w:rPr>
                <w:rFonts w:ascii="Arial Narrow" w:eastAsia="Arial Narrow" w:hAnsi="Arial Narrow" w:cs="Arial Narrow"/>
                <w:color w:val="000000"/>
              </w:rPr>
              <w:t>La formación ético-estética del profesional del Derecho en Cuba.</w:t>
            </w:r>
          </w:p>
        </w:tc>
        <w:tc>
          <w:tcPr>
            <w:tcW w:w="1725" w:type="dxa"/>
            <w:gridSpan w:val="4"/>
          </w:tcPr>
          <w:p w:rsidR="005035BF" w:rsidRPr="00C1087C" w:rsidRDefault="005035BF" w:rsidP="008D103C">
            <w:pPr>
              <w:rPr>
                <w:rFonts w:cstheme="minorHAnsi"/>
                <w:b/>
              </w:rPr>
            </w:pPr>
            <w:r>
              <w:rPr>
                <w:rFonts w:cstheme="minorHAnsi"/>
                <w:b/>
              </w:rPr>
              <w:t>2</w:t>
            </w:r>
          </w:p>
        </w:tc>
        <w:tc>
          <w:tcPr>
            <w:tcW w:w="1745" w:type="dxa"/>
            <w:gridSpan w:val="7"/>
          </w:tcPr>
          <w:p w:rsidR="005035BF" w:rsidRPr="00C1087C" w:rsidRDefault="005035BF" w:rsidP="00561128">
            <w:pPr>
              <w:rPr>
                <w:rFonts w:cstheme="minorHAnsi"/>
                <w:b/>
              </w:rPr>
            </w:pPr>
            <w:r>
              <w:rPr>
                <w:rFonts w:cstheme="minorHAnsi"/>
                <w:b/>
              </w:rPr>
              <w:t>UO</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5</w:t>
            </w:r>
          </w:p>
        </w:tc>
        <w:tc>
          <w:tcPr>
            <w:tcW w:w="4082" w:type="dxa"/>
          </w:tcPr>
          <w:p w:rsidR="005035BF" w:rsidRPr="00C1087C" w:rsidRDefault="005035BF" w:rsidP="008D103C">
            <w:pPr>
              <w:rPr>
                <w:rFonts w:cstheme="minorHAnsi"/>
                <w:b/>
                <w:lang w:val="pt-BR"/>
              </w:rPr>
            </w:pPr>
            <w:r w:rsidRPr="00C1087C">
              <w:rPr>
                <w:rFonts w:cstheme="minorHAnsi"/>
                <w:b/>
                <w:lang w:val="pt-BR"/>
              </w:rPr>
              <w:t>ANGEL DERONCELE ACOSTA</w:t>
            </w:r>
          </w:p>
          <w:p w:rsidR="005035BF" w:rsidRPr="00C1087C" w:rsidRDefault="005035BF" w:rsidP="008D103C">
            <w:pPr>
              <w:rPr>
                <w:rFonts w:cstheme="minorHAnsi"/>
              </w:rPr>
            </w:pPr>
            <w:r w:rsidRPr="00C1087C">
              <w:rPr>
                <w:rFonts w:cstheme="minorHAnsi"/>
              </w:rPr>
              <w:t xml:space="preserve">DRA. C. CLARA SUÁREZ RODRÍGUEZ </w:t>
            </w:r>
          </w:p>
          <w:p w:rsidR="005035BF" w:rsidRPr="00C1087C" w:rsidRDefault="005035BF" w:rsidP="008D103C">
            <w:pPr>
              <w:jc w:val="both"/>
              <w:rPr>
                <w:rFonts w:cstheme="minorHAnsi"/>
                <w:b/>
              </w:rPr>
            </w:pPr>
            <w:r w:rsidRPr="00C1087C">
              <w:rPr>
                <w:rFonts w:cstheme="minorHAnsi"/>
              </w:rPr>
              <w:t>DRA. C. MARÍA DEL TORO SÁNCHEZ</w:t>
            </w:r>
          </w:p>
        </w:tc>
        <w:tc>
          <w:tcPr>
            <w:tcW w:w="5089" w:type="dxa"/>
          </w:tcPr>
          <w:p w:rsidR="005035BF" w:rsidRPr="00C1087C" w:rsidRDefault="005035BF" w:rsidP="008D103C">
            <w:pPr>
              <w:jc w:val="both"/>
              <w:rPr>
                <w:rFonts w:cstheme="minorHAnsi"/>
                <w:b/>
              </w:rPr>
            </w:pPr>
            <w:r w:rsidRPr="00C1087C">
              <w:rPr>
                <w:rFonts w:cstheme="minorHAnsi"/>
              </w:rPr>
              <w:t>La formación profesional-integral</w:t>
            </w:r>
            <w:r w:rsidRPr="00C1087C">
              <w:rPr>
                <w:rFonts w:cstheme="minorHAnsi"/>
                <w:color w:val="FF0000"/>
              </w:rPr>
              <w:t xml:space="preserve"> </w:t>
            </w:r>
            <w:r w:rsidRPr="00C1087C">
              <w:rPr>
                <w:rFonts w:cstheme="minorHAnsi"/>
              </w:rPr>
              <w:t>del psicólogo en el contexto organizacional.</w:t>
            </w:r>
          </w:p>
        </w:tc>
        <w:tc>
          <w:tcPr>
            <w:tcW w:w="1725" w:type="dxa"/>
            <w:gridSpan w:val="4"/>
          </w:tcPr>
          <w:p w:rsidR="005035BF" w:rsidRPr="00C1087C" w:rsidRDefault="005035BF" w:rsidP="0090032F">
            <w:pPr>
              <w:rPr>
                <w:rFonts w:cstheme="minorHAnsi"/>
              </w:rPr>
            </w:pPr>
            <w:r w:rsidRPr="00C1087C">
              <w:rPr>
                <w:rFonts w:cstheme="minorHAnsi"/>
                <w:b/>
              </w:rPr>
              <w:t>2</w:t>
            </w:r>
            <w:r>
              <w:rPr>
                <w:rFonts w:cstheme="minorHAnsi"/>
                <w:b/>
              </w:rPr>
              <w:t>.</w:t>
            </w:r>
          </w:p>
        </w:tc>
        <w:tc>
          <w:tcPr>
            <w:tcW w:w="1745" w:type="dxa"/>
            <w:gridSpan w:val="7"/>
          </w:tcPr>
          <w:p w:rsidR="005035BF" w:rsidRPr="0032535C" w:rsidRDefault="005035BF" w:rsidP="00561128">
            <w:pPr>
              <w:rPr>
                <w:rFonts w:cstheme="minorHAnsi"/>
                <w:b/>
              </w:rPr>
            </w:pPr>
            <w:r w:rsidRPr="0032535C">
              <w:rPr>
                <w:rFonts w:cstheme="minorHAnsi"/>
                <w:b/>
              </w:rPr>
              <w:t>MINBAS</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6</w:t>
            </w:r>
          </w:p>
        </w:tc>
        <w:tc>
          <w:tcPr>
            <w:tcW w:w="4082" w:type="dxa"/>
          </w:tcPr>
          <w:p w:rsidR="005035BF" w:rsidRPr="00C1087C" w:rsidRDefault="005035BF" w:rsidP="008D103C">
            <w:pPr>
              <w:jc w:val="both"/>
              <w:rPr>
                <w:rFonts w:cstheme="minorHAnsi"/>
                <w:b/>
                <w:lang w:val="pt-BR"/>
              </w:rPr>
            </w:pPr>
            <w:r w:rsidRPr="00C1087C">
              <w:rPr>
                <w:rFonts w:cstheme="minorHAnsi"/>
                <w:b/>
                <w:lang w:val="pt-BR"/>
              </w:rPr>
              <w:t>RAMIRO GROSS TUR</w:t>
            </w:r>
          </w:p>
          <w:p w:rsidR="005035BF" w:rsidRPr="00C1087C" w:rsidRDefault="005035BF" w:rsidP="008D103C">
            <w:pPr>
              <w:rPr>
                <w:rFonts w:cstheme="minorHAnsi"/>
                <w:lang w:val="pt-BR"/>
              </w:rPr>
            </w:pPr>
            <w:r w:rsidRPr="00C1087C">
              <w:rPr>
                <w:rFonts w:cstheme="minorHAnsi"/>
                <w:lang w:val="pt-BR"/>
              </w:rPr>
              <w:t xml:space="preserve">DR. C. JORGE MONTOYA RIVERA, </w:t>
            </w:r>
          </w:p>
          <w:p w:rsidR="005035BF" w:rsidRPr="00C1087C" w:rsidRDefault="005035BF" w:rsidP="008D103C">
            <w:pPr>
              <w:rPr>
                <w:rFonts w:cstheme="minorHAnsi"/>
              </w:rPr>
            </w:pPr>
            <w:r w:rsidRPr="00C1087C">
              <w:rPr>
                <w:rFonts w:cstheme="minorHAnsi"/>
              </w:rPr>
              <w:t>DRA. C. RAYDA DUSÚ CONTRERAS</w:t>
            </w:r>
          </w:p>
        </w:tc>
        <w:tc>
          <w:tcPr>
            <w:tcW w:w="5089" w:type="dxa"/>
          </w:tcPr>
          <w:p w:rsidR="005035BF" w:rsidRPr="00C1087C" w:rsidRDefault="005035BF" w:rsidP="008D103C">
            <w:pPr>
              <w:jc w:val="both"/>
              <w:rPr>
                <w:rFonts w:cstheme="minorHAnsi"/>
                <w:b/>
              </w:rPr>
            </w:pPr>
            <w:r w:rsidRPr="00C1087C">
              <w:rPr>
                <w:rFonts w:cstheme="minorHAnsi"/>
              </w:rPr>
              <w:t>La formación científica-profesional del psicólogo.</w:t>
            </w:r>
          </w:p>
        </w:tc>
        <w:tc>
          <w:tcPr>
            <w:tcW w:w="1725" w:type="dxa"/>
            <w:gridSpan w:val="4"/>
          </w:tcPr>
          <w:p w:rsidR="005035BF" w:rsidRPr="00C1087C" w:rsidRDefault="005035BF" w:rsidP="0090032F">
            <w:pPr>
              <w:rPr>
                <w:rFonts w:cstheme="minorHAnsi"/>
              </w:rPr>
            </w:pPr>
            <w:r w:rsidRPr="00C1087C">
              <w:rPr>
                <w:rFonts w:cstheme="minorHAnsi"/>
                <w:b/>
              </w:rPr>
              <w:t>2</w:t>
            </w:r>
            <w:r>
              <w:rPr>
                <w:rFonts w:cstheme="minorHAnsi"/>
                <w:b/>
              </w:rPr>
              <w:t>.</w:t>
            </w:r>
          </w:p>
        </w:tc>
        <w:tc>
          <w:tcPr>
            <w:tcW w:w="1745" w:type="dxa"/>
            <w:gridSpan w:val="7"/>
          </w:tcPr>
          <w:p w:rsidR="005035BF" w:rsidRPr="0032535C" w:rsidRDefault="005035BF" w:rsidP="00561128">
            <w:pPr>
              <w:rPr>
                <w:rFonts w:cstheme="minorHAnsi"/>
                <w:b/>
              </w:rPr>
            </w:pPr>
            <w:r w:rsidRPr="0032535C">
              <w:rPr>
                <w:rFonts w:cstheme="minorHAnsi"/>
                <w:b/>
              </w:rPr>
              <w:t xml:space="preserve">SUM PALMA </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7</w:t>
            </w:r>
          </w:p>
        </w:tc>
        <w:tc>
          <w:tcPr>
            <w:tcW w:w="4082" w:type="dxa"/>
          </w:tcPr>
          <w:p w:rsidR="005035BF" w:rsidRPr="00C1087C" w:rsidRDefault="005035BF" w:rsidP="008D103C">
            <w:pPr>
              <w:rPr>
                <w:rFonts w:cstheme="minorHAnsi"/>
                <w:b/>
              </w:rPr>
            </w:pPr>
            <w:r w:rsidRPr="00C1087C">
              <w:rPr>
                <w:rFonts w:cstheme="minorHAnsi"/>
                <w:b/>
              </w:rPr>
              <w:t xml:space="preserve">JOSÉ MANUEL BENÍTEZ GARCÍA </w:t>
            </w:r>
          </w:p>
          <w:p w:rsidR="005035BF" w:rsidRPr="00C1087C" w:rsidRDefault="005035BF" w:rsidP="008D103C">
            <w:pPr>
              <w:rPr>
                <w:rFonts w:cstheme="minorHAnsi"/>
                <w:b/>
              </w:rPr>
            </w:pPr>
            <w:r w:rsidRPr="00C1087C">
              <w:rPr>
                <w:rFonts w:cstheme="minorHAnsi"/>
              </w:rPr>
              <w:t xml:space="preserve"> DR. BERNARDO JEFFERS DUARTE</w:t>
            </w:r>
          </w:p>
        </w:tc>
        <w:tc>
          <w:tcPr>
            <w:tcW w:w="5089" w:type="dxa"/>
          </w:tcPr>
          <w:p w:rsidR="005035BF" w:rsidRPr="00C1087C" w:rsidRDefault="005035BF" w:rsidP="008D103C">
            <w:pPr>
              <w:jc w:val="both"/>
              <w:rPr>
                <w:rFonts w:cstheme="minorHAnsi"/>
              </w:rPr>
            </w:pPr>
            <w:r w:rsidRPr="00C1087C">
              <w:rPr>
                <w:rFonts w:cstheme="minorHAnsi"/>
              </w:rPr>
              <w:t>Dinámica físico-agrosistémica para la formación del profesional de Ingeniería Agrónoma.</w:t>
            </w:r>
          </w:p>
        </w:tc>
        <w:tc>
          <w:tcPr>
            <w:tcW w:w="1725" w:type="dxa"/>
            <w:gridSpan w:val="4"/>
          </w:tcPr>
          <w:p w:rsidR="005035BF" w:rsidRPr="00C1087C" w:rsidRDefault="005035BF" w:rsidP="0090032F">
            <w:pPr>
              <w:jc w:val="both"/>
              <w:rPr>
                <w:rFonts w:cstheme="minorHAnsi"/>
                <w:b/>
              </w:rPr>
            </w:pPr>
            <w:r>
              <w:rPr>
                <w:rFonts w:cstheme="minorHAnsi"/>
                <w:b/>
              </w:rPr>
              <w:t>2.</w:t>
            </w:r>
          </w:p>
        </w:tc>
        <w:tc>
          <w:tcPr>
            <w:tcW w:w="1745" w:type="dxa"/>
            <w:gridSpan w:val="7"/>
          </w:tcPr>
          <w:p w:rsidR="005035BF" w:rsidRPr="00C1087C" w:rsidRDefault="005035BF" w:rsidP="00561128">
            <w:pPr>
              <w:jc w:val="both"/>
              <w:rPr>
                <w:rFonts w:cstheme="minorHAnsi"/>
                <w:b/>
              </w:rPr>
            </w:pPr>
            <w:r>
              <w:rPr>
                <w:rFonts w:cstheme="minorHAnsi"/>
                <w:b/>
              </w:rPr>
              <w:t>CULT LAS TUNAS</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8</w:t>
            </w:r>
          </w:p>
        </w:tc>
        <w:tc>
          <w:tcPr>
            <w:tcW w:w="4082" w:type="dxa"/>
          </w:tcPr>
          <w:p w:rsidR="005035BF" w:rsidRPr="00C1087C" w:rsidRDefault="005035BF" w:rsidP="008D103C">
            <w:pPr>
              <w:rPr>
                <w:rFonts w:cstheme="minorHAnsi"/>
                <w:b/>
                <w:color w:val="000000"/>
              </w:rPr>
            </w:pPr>
            <w:r w:rsidRPr="00C1087C">
              <w:rPr>
                <w:rFonts w:cstheme="minorHAnsi"/>
                <w:b/>
                <w:color w:val="000000"/>
              </w:rPr>
              <w:t>ROLANDO CASTRO MARCELO.</w:t>
            </w:r>
          </w:p>
          <w:p w:rsidR="005035BF" w:rsidRPr="00C1087C" w:rsidRDefault="00156747" w:rsidP="008D103C">
            <w:pPr>
              <w:rPr>
                <w:rFonts w:cstheme="minorHAnsi"/>
                <w:color w:val="000000"/>
              </w:rPr>
            </w:pPr>
            <w:r>
              <w:rPr>
                <w:rFonts w:cstheme="minorHAnsi"/>
                <w:color w:val="000000"/>
              </w:rPr>
              <w:t>DR. BERNARDO JEFFERS</w:t>
            </w:r>
          </w:p>
          <w:p w:rsidR="005035BF" w:rsidRPr="00C1087C" w:rsidRDefault="005035BF" w:rsidP="008D103C">
            <w:pPr>
              <w:rPr>
                <w:rFonts w:cstheme="minorHAnsi"/>
                <w:color w:val="000000"/>
              </w:rPr>
            </w:pPr>
            <w:r w:rsidRPr="00C1087C">
              <w:rPr>
                <w:rFonts w:cstheme="minorHAnsi"/>
                <w:color w:val="000000"/>
              </w:rPr>
              <w:t>DR. DANILO QUIÑONES REYNA</w:t>
            </w:r>
          </w:p>
        </w:tc>
        <w:tc>
          <w:tcPr>
            <w:tcW w:w="5089" w:type="dxa"/>
          </w:tcPr>
          <w:p w:rsidR="005035BF" w:rsidRPr="00C1087C" w:rsidRDefault="005035BF" w:rsidP="008D103C">
            <w:pPr>
              <w:jc w:val="both"/>
              <w:rPr>
                <w:rFonts w:eastAsia="Times New Roman" w:cstheme="minorHAnsi"/>
                <w:color w:val="000000"/>
                <w:lang w:eastAsia="es-ES_tradnl"/>
              </w:rPr>
            </w:pPr>
            <w:r w:rsidRPr="00C1087C">
              <w:rPr>
                <w:rFonts w:eastAsia="Times New Roman" w:cstheme="minorHAnsi"/>
                <w:color w:val="000000"/>
                <w:lang w:eastAsia="es-ES_tradnl"/>
              </w:rPr>
              <w:t>Estrategia didáctica para la enseñanza-aprendizaje desarrollador del atletismo en escolares de nueve a once años en la provincia Las Tunas.</w:t>
            </w:r>
          </w:p>
        </w:tc>
        <w:tc>
          <w:tcPr>
            <w:tcW w:w="1725" w:type="dxa"/>
            <w:gridSpan w:val="4"/>
          </w:tcPr>
          <w:p w:rsidR="005035BF" w:rsidRPr="00C1087C" w:rsidRDefault="005035BF" w:rsidP="0090032F">
            <w:pPr>
              <w:jc w:val="both"/>
              <w:rPr>
                <w:rFonts w:cstheme="minorHAnsi"/>
                <w:b/>
              </w:rPr>
            </w:pPr>
            <w:r>
              <w:rPr>
                <w:rFonts w:cstheme="minorHAnsi"/>
                <w:b/>
              </w:rPr>
              <w:t>2.</w:t>
            </w:r>
          </w:p>
        </w:tc>
        <w:tc>
          <w:tcPr>
            <w:tcW w:w="1745" w:type="dxa"/>
            <w:gridSpan w:val="7"/>
          </w:tcPr>
          <w:p w:rsidR="005035BF" w:rsidRPr="00C1087C" w:rsidRDefault="005035BF" w:rsidP="00561128">
            <w:pPr>
              <w:jc w:val="both"/>
              <w:rPr>
                <w:rFonts w:cstheme="minorHAnsi"/>
                <w:b/>
              </w:rPr>
            </w:pPr>
            <w:r>
              <w:rPr>
                <w:rFonts w:cstheme="minorHAnsi"/>
                <w:b/>
              </w:rPr>
              <w:t xml:space="preserve">CULT LAS TUNAS </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9</w:t>
            </w:r>
          </w:p>
        </w:tc>
        <w:tc>
          <w:tcPr>
            <w:tcW w:w="4082" w:type="dxa"/>
          </w:tcPr>
          <w:p w:rsidR="005035BF" w:rsidRPr="00C1087C" w:rsidRDefault="005035BF" w:rsidP="008D103C">
            <w:pPr>
              <w:rPr>
                <w:rFonts w:cstheme="minorHAnsi"/>
                <w:b/>
                <w:color w:val="000000"/>
              </w:rPr>
            </w:pPr>
            <w:r w:rsidRPr="00C1087C">
              <w:rPr>
                <w:rFonts w:cstheme="minorHAnsi"/>
                <w:b/>
                <w:color w:val="000000"/>
              </w:rPr>
              <w:t xml:space="preserve">ADELA M. DÍAZ CÓNSUL </w:t>
            </w:r>
          </w:p>
          <w:p w:rsidR="005035BF" w:rsidRPr="00C1087C" w:rsidRDefault="005035BF" w:rsidP="008D103C">
            <w:pPr>
              <w:rPr>
                <w:rFonts w:cstheme="minorHAnsi"/>
                <w:color w:val="000000"/>
              </w:rPr>
            </w:pPr>
            <w:r w:rsidRPr="00C1087C">
              <w:rPr>
                <w:rFonts w:cstheme="minorHAnsi"/>
              </w:rPr>
              <w:t xml:space="preserve">DRA. C. </w:t>
            </w:r>
            <w:r w:rsidRPr="00C1087C">
              <w:rPr>
                <w:rFonts w:cstheme="minorHAnsi"/>
                <w:color w:val="000000"/>
              </w:rPr>
              <w:t xml:space="preserve"> SILVIA CRUZ BARANDA</w:t>
            </w:r>
          </w:p>
        </w:tc>
        <w:tc>
          <w:tcPr>
            <w:tcW w:w="5089" w:type="dxa"/>
          </w:tcPr>
          <w:p w:rsidR="005035BF" w:rsidRPr="00C1087C" w:rsidRDefault="005035BF" w:rsidP="008D103C">
            <w:pPr>
              <w:jc w:val="both"/>
              <w:rPr>
                <w:rFonts w:eastAsia="Times New Roman" w:cstheme="minorHAnsi"/>
                <w:color w:val="000000"/>
                <w:lang w:eastAsia="es-ES_tradnl"/>
              </w:rPr>
            </w:pPr>
            <w:r w:rsidRPr="00C1087C">
              <w:rPr>
                <w:rFonts w:eastAsia="Times New Roman" w:cstheme="minorHAnsi"/>
                <w:color w:val="000000"/>
                <w:lang w:eastAsia="es-ES_tradnl"/>
              </w:rPr>
              <w:t>Gestión Curricular</w:t>
            </w:r>
            <w:r>
              <w:rPr>
                <w:rFonts w:eastAsia="Times New Roman" w:cstheme="minorHAnsi"/>
                <w:color w:val="000000"/>
                <w:lang w:eastAsia="es-ES_tradnl"/>
              </w:rPr>
              <w:t xml:space="preserve"> profesional de contabilidad</w:t>
            </w:r>
          </w:p>
        </w:tc>
        <w:tc>
          <w:tcPr>
            <w:tcW w:w="1725" w:type="dxa"/>
            <w:gridSpan w:val="4"/>
          </w:tcPr>
          <w:p w:rsidR="005035BF" w:rsidRPr="00C1087C" w:rsidRDefault="005035BF" w:rsidP="0090032F">
            <w:pPr>
              <w:jc w:val="both"/>
              <w:rPr>
                <w:rFonts w:cstheme="minorHAnsi"/>
                <w:b/>
              </w:rPr>
            </w:pPr>
            <w:r>
              <w:rPr>
                <w:rFonts w:cstheme="minorHAnsi"/>
                <w:b/>
              </w:rPr>
              <w:t>2.</w:t>
            </w:r>
          </w:p>
        </w:tc>
        <w:tc>
          <w:tcPr>
            <w:tcW w:w="1745" w:type="dxa"/>
            <w:gridSpan w:val="7"/>
          </w:tcPr>
          <w:p w:rsidR="005035BF" w:rsidRPr="00C1087C" w:rsidRDefault="005035BF" w:rsidP="00561128">
            <w:pPr>
              <w:jc w:val="both"/>
              <w:rPr>
                <w:rFonts w:cstheme="minorHAnsi"/>
                <w:b/>
              </w:rPr>
            </w:pPr>
            <w:r>
              <w:rPr>
                <w:rFonts w:cstheme="minorHAnsi"/>
                <w:b/>
              </w:rPr>
              <w:t xml:space="preserve">UO ADJUNTA </w:t>
            </w:r>
          </w:p>
        </w:tc>
      </w:tr>
      <w:tr w:rsidR="005035BF" w:rsidRPr="00C1087C" w:rsidTr="00561128">
        <w:tc>
          <w:tcPr>
            <w:tcW w:w="650" w:type="dxa"/>
          </w:tcPr>
          <w:p w:rsidR="005035BF" w:rsidRPr="00C1087C" w:rsidRDefault="005035BF" w:rsidP="00E14A76">
            <w:pPr>
              <w:jc w:val="center"/>
              <w:rPr>
                <w:rFonts w:cstheme="minorHAnsi"/>
                <w:b/>
              </w:rPr>
            </w:pPr>
            <w:r>
              <w:rPr>
                <w:rFonts w:cstheme="minorHAnsi"/>
                <w:b/>
              </w:rPr>
              <w:t>10</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DIOMEDES NÚÑEZ MINAYA.</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rPr>
              <w:t>DR. CS. HOMERO FUENTES GONZÁLEZ</w:t>
            </w:r>
          </w:p>
        </w:tc>
        <w:tc>
          <w:tcPr>
            <w:tcW w:w="5089" w:type="dxa"/>
          </w:tcPr>
          <w:p w:rsidR="005035BF" w:rsidRPr="00C1087C" w:rsidRDefault="005035BF" w:rsidP="008D103C">
            <w:pPr>
              <w:jc w:val="both"/>
              <w:rPr>
                <w:rFonts w:cstheme="minorHAnsi"/>
              </w:rPr>
            </w:pPr>
            <w:r w:rsidRPr="00C1087C">
              <w:rPr>
                <w:rFonts w:cstheme="minorHAnsi"/>
                <w:bCs/>
              </w:rPr>
              <w:t>Gestión de la dinámica cultural de la Universidad Estatal de Bolívar”</w:t>
            </w:r>
            <w:r w:rsidRPr="00C1087C">
              <w:rPr>
                <w:rFonts w:cstheme="minorHAnsi"/>
              </w:rPr>
              <w:t xml:space="preserve">  </w:t>
            </w:r>
          </w:p>
        </w:tc>
        <w:tc>
          <w:tcPr>
            <w:tcW w:w="1725" w:type="dxa"/>
            <w:gridSpan w:val="4"/>
          </w:tcPr>
          <w:p w:rsidR="005035BF" w:rsidRPr="00C1087C" w:rsidRDefault="005035BF" w:rsidP="0090032F">
            <w:pPr>
              <w:jc w:val="both"/>
              <w:rPr>
                <w:rFonts w:cstheme="minorHAnsi"/>
                <w:b/>
              </w:rPr>
            </w:pPr>
            <w:r w:rsidRPr="00C1087C">
              <w:rPr>
                <w:rFonts w:cstheme="minorHAnsi"/>
                <w:b/>
              </w:rPr>
              <w:t>3</w:t>
            </w:r>
            <w:r>
              <w:rPr>
                <w:rFonts w:cstheme="minorHAnsi"/>
                <w:b/>
              </w:rPr>
              <w:t>.</w:t>
            </w:r>
          </w:p>
        </w:tc>
        <w:tc>
          <w:tcPr>
            <w:tcW w:w="1745" w:type="dxa"/>
            <w:gridSpan w:val="7"/>
          </w:tcPr>
          <w:p w:rsidR="005035BF" w:rsidRDefault="005035BF">
            <w:r w:rsidRPr="006000B6">
              <w:rPr>
                <w:rFonts w:cstheme="minorHAnsi"/>
                <w:b/>
              </w:rPr>
              <w:t>UEB ECUADOR</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11</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FRANCISCO MARTÍNEZ DEL POZO.</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rPr>
              <w:t>DRA. C. LIZETTE PÉREZ MARTÍNEZ.</w:t>
            </w:r>
          </w:p>
          <w:p w:rsidR="005035BF" w:rsidRPr="00C1087C" w:rsidRDefault="005035BF" w:rsidP="008D103C">
            <w:pPr>
              <w:widowControl w:val="0"/>
              <w:autoSpaceDE w:val="0"/>
              <w:autoSpaceDN w:val="0"/>
              <w:adjustRightInd w:val="0"/>
              <w:ind w:left="71" w:hanging="71"/>
              <w:rPr>
                <w:rFonts w:cstheme="minorHAnsi"/>
                <w:lang w:val="en-US"/>
              </w:rPr>
            </w:pPr>
            <w:r w:rsidRPr="00C1087C">
              <w:rPr>
                <w:rFonts w:cstheme="minorHAnsi"/>
                <w:lang w:val="en-US"/>
              </w:rPr>
              <w:t>DR. C. JORGE MONTOYA RIVERA.</w:t>
            </w:r>
          </w:p>
        </w:tc>
        <w:tc>
          <w:tcPr>
            <w:tcW w:w="5089" w:type="dxa"/>
          </w:tcPr>
          <w:p w:rsidR="005035BF" w:rsidRPr="00C1087C" w:rsidRDefault="005035BF" w:rsidP="008D103C">
            <w:pPr>
              <w:jc w:val="both"/>
              <w:rPr>
                <w:rFonts w:cstheme="minorHAnsi"/>
              </w:rPr>
            </w:pPr>
            <w:r w:rsidRPr="00C1087C">
              <w:rPr>
                <w:rFonts w:cstheme="minorHAnsi"/>
              </w:rPr>
              <w:t>Diseño curricular por gestión socio cultural profesional en la  formación de profesionales universitarios.</w:t>
            </w:r>
          </w:p>
        </w:tc>
        <w:tc>
          <w:tcPr>
            <w:tcW w:w="1725" w:type="dxa"/>
            <w:gridSpan w:val="4"/>
          </w:tcPr>
          <w:p w:rsidR="005035BF" w:rsidRPr="00C1087C" w:rsidRDefault="005035BF" w:rsidP="005A6B1D">
            <w:pPr>
              <w:jc w:val="both"/>
              <w:rPr>
                <w:rFonts w:cstheme="minorHAnsi"/>
                <w:b/>
              </w:rPr>
            </w:pPr>
            <w:r w:rsidRPr="00C1087C">
              <w:rPr>
                <w:rFonts w:cstheme="minorHAnsi"/>
                <w:b/>
              </w:rPr>
              <w:t>2</w:t>
            </w:r>
            <w:r>
              <w:rPr>
                <w:rFonts w:cstheme="minorHAnsi"/>
                <w:b/>
              </w:rPr>
              <w:t>.</w:t>
            </w:r>
          </w:p>
        </w:tc>
        <w:tc>
          <w:tcPr>
            <w:tcW w:w="1745" w:type="dxa"/>
            <w:gridSpan w:val="7"/>
          </w:tcPr>
          <w:p w:rsidR="005035BF" w:rsidRDefault="005035BF">
            <w:r w:rsidRPr="006000B6">
              <w:rPr>
                <w:rFonts w:cstheme="minorHAnsi"/>
                <w:b/>
              </w:rPr>
              <w:t>UEB ECUADOR</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12</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OSWALDO LÓPEZ BRAVO.</w:t>
            </w:r>
          </w:p>
          <w:p w:rsidR="005035BF" w:rsidRPr="00C1087C" w:rsidRDefault="005035BF" w:rsidP="008D103C">
            <w:pPr>
              <w:jc w:val="both"/>
              <w:rPr>
                <w:rFonts w:cstheme="minorHAnsi"/>
                <w:bCs/>
              </w:rPr>
            </w:pPr>
            <w:r w:rsidRPr="00C1087C">
              <w:rPr>
                <w:rFonts w:cstheme="minorHAnsi"/>
                <w:bCs/>
              </w:rPr>
              <w:t>DR. CS. HOMERO FUENTES GONZÁLEZ</w:t>
            </w:r>
          </w:p>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Cs/>
              </w:rPr>
              <w:t>DR. C. JORGE MONTOYA RIVERA.</w:t>
            </w:r>
          </w:p>
        </w:tc>
        <w:tc>
          <w:tcPr>
            <w:tcW w:w="5089" w:type="dxa"/>
          </w:tcPr>
          <w:p w:rsidR="005035BF" w:rsidRPr="00C1087C" w:rsidRDefault="005035BF" w:rsidP="008D103C">
            <w:pPr>
              <w:jc w:val="both"/>
              <w:rPr>
                <w:rFonts w:cstheme="minorHAnsi"/>
              </w:rPr>
            </w:pPr>
            <w:r w:rsidRPr="00C1087C">
              <w:rPr>
                <w:rFonts w:cstheme="minorHAnsi"/>
              </w:rPr>
              <w:t>Dinámica del diseño curricular en la formación en gestión de riesgo y administración de desastre.</w:t>
            </w:r>
          </w:p>
        </w:tc>
        <w:tc>
          <w:tcPr>
            <w:tcW w:w="1725" w:type="dxa"/>
            <w:gridSpan w:val="4"/>
          </w:tcPr>
          <w:p w:rsidR="005035BF" w:rsidRPr="00C1087C" w:rsidRDefault="005035BF" w:rsidP="005A6B1D">
            <w:pPr>
              <w:jc w:val="both"/>
              <w:rPr>
                <w:rFonts w:cstheme="minorHAnsi"/>
                <w:b/>
              </w:rPr>
            </w:pPr>
            <w:r w:rsidRPr="00C1087C">
              <w:rPr>
                <w:rFonts w:cstheme="minorHAnsi"/>
                <w:b/>
              </w:rPr>
              <w:t>2</w:t>
            </w:r>
            <w:r>
              <w:rPr>
                <w:rFonts w:cstheme="minorHAnsi"/>
                <w:b/>
              </w:rPr>
              <w:t>.</w:t>
            </w:r>
          </w:p>
        </w:tc>
        <w:tc>
          <w:tcPr>
            <w:tcW w:w="1745" w:type="dxa"/>
            <w:gridSpan w:val="7"/>
          </w:tcPr>
          <w:p w:rsidR="005035BF" w:rsidRDefault="005035BF">
            <w:r w:rsidRPr="006000B6">
              <w:rPr>
                <w:rFonts w:cstheme="minorHAnsi"/>
                <w:b/>
              </w:rPr>
              <w:t>UEB ECUADOR</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13</w:t>
            </w:r>
          </w:p>
        </w:tc>
        <w:tc>
          <w:tcPr>
            <w:tcW w:w="4082" w:type="dxa"/>
          </w:tcPr>
          <w:p w:rsidR="005035BF" w:rsidRPr="00C1087C" w:rsidRDefault="005035BF" w:rsidP="008D103C">
            <w:pPr>
              <w:jc w:val="both"/>
              <w:rPr>
                <w:rFonts w:cstheme="minorHAnsi"/>
                <w:b/>
                <w:bCs/>
              </w:rPr>
            </w:pPr>
            <w:r w:rsidRPr="00C1087C">
              <w:rPr>
                <w:rFonts w:cstheme="minorHAnsi"/>
                <w:b/>
                <w:bCs/>
              </w:rPr>
              <w:t xml:space="preserve">OLMEDO ZAPATA ILLANES. </w:t>
            </w:r>
          </w:p>
          <w:p w:rsidR="005035BF" w:rsidRPr="00C1087C" w:rsidRDefault="005035BF" w:rsidP="008D103C">
            <w:pPr>
              <w:jc w:val="both"/>
              <w:rPr>
                <w:rFonts w:cstheme="minorHAnsi"/>
                <w:bCs/>
              </w:rPr>
            </w:pPr>
            <w:r w:rsidRPr="00C1087C">
              <w:rPr>
                <w:rFonts w:cstheme="minorHAnsi"/>
                <w:bCs/>
              </w:rPr>
              <w:t>DRA. C. LIZETTE PÉREZ MARTÍNEZ.</w:t>
            </w:r>
          </w:p>
          <w:p w:rsidR="005035BF" w:rsidRPr="00C1087C" w:rsidRDefault="005035BF" w:rsidP="008D103C">
            <w:pPr>
              <w:jc w:val="both"/>
              <w:rPr>
                <w:rFonts w:cstheme="minorHAnsi"/>
                <w:bCs/>
              </w:rPr>
            </w:pPr>
            <w:r w:rsidRPr="00C1087C">
              <w:rPr>
                <w:rFonts w:cstheme="minorHAnsi"/>
                <w:bCs/>
              </w:rPr>
              <w:t>DR. CS. HOMERO FUENTES GONZÁLEZ</w:t>
            </w:r>
          </w:p>
        </w:tc>
        <w:tc>
          <w:tcPr>
            <w:tcW w:w="5089" w:type="dxa"/>
          </w:tcPr>
          <w:p w:rsidR="005035BF" w:rsidRPr="00C1087C" w:rsidRDefault="005035BF" w:rsidP="008D103C">
            <w:pPr>
              <w:jc w:val="both"/>
              <w:rPr>
                <w:rFonts w:cstheme="minorHAnsi"/>
              </w:rPr>
            </w:pPr>
            <w:r w:rsidRPr="00C1087C">
              <w:rPr>
                <w:rFonts w:cstheme="minorHAnsi"/>
                <w:bCs/>
              </w:rPr>
              <w:t xml:space="preserve">Estrategias para  la formación  del  ingeniero agrónomo y su impacto en el desarrollo local </w:t>
            </w:r>
          </w:p>
          <w:p w:rsidR="005035BF" w:rsidRPr="00C1087C" w:rsidRDefault="005035BF" w:rsidP="008D103C">
            <w:pPr>
              <w:jc w:val="both"/>
              <w:rPr>
                <w:rFonts w:cstheme="minorHAnsi"/>
              </w:rPr>
            </w:pPr>
          </w:p>
        </w:tc>
        <w:tc>
          <w:tcPr>
            <w:tcW w:w="1725" w:type="dxa"/>
            <w:gridSpan w:val="4"/>
          </w:tcPr>
          <w:p w:rsidR="005035BF" w:rsidRPr="00C1087C" w:rsidRDefault="005035BF" w:rsidP="005A6B1D">
            <w:pPr>
              <w:jc w:val="both"/>
              <w:rPr>
                <w:rFonts w:cstheme="minorHAnsi"/>
                <w:b/>
              </w:rPr>
            </w:pPr>
            <w:r>
              <w:rPr>
                <w:rFonts w:cstheme="minorHAnsi"/>
                <w:b/>
              </w:rPr>
              <w:t>2.</w:t>
            </w:r>
          </w:p>
        </w:tc>
        <w:tc>
          <w:tcPr>
            <w:tcW w:w="1745" w:type="dxa"/>
            <w:gridSpan w:val="7"/>
          </w:tcPr>
          <w:p w:rsidR="005035BF" w:rsidRDefault="005035BF">
            <w:r w:rsidRPr="006000B6">
              <w:rPr>
                <w:rFonts w:cstheme="minorHAnsi"/>
                <w:b/>
              </w:rPr>
              <w:t>UEB ECUADOR</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14</w:t>
            </w:r>
          </w:p>
        </w:tc>
        <w:tc>
          <w:tcPr>
            <w:tcW w:w="4082" w:type="dxa"/>
          </w:tcPr>
          <w:p w:rsidR="005035BF" w:rsidRPr="00C1087C" w:rsidRDefault="005035BF" w:rsidP="008D103C">
            <w:pPr>
              <w:spacing w:line="276" w:lineRule="auto"/>
              <w:jc w:val="both"/>
              <w:rPr>
                <w:rFonts w:cstheme="minorHAnsi"/>
                <w:b/>
                <w:bCs/>
              </w:rPr>
            </w:pPr>
            <w:r w:rsidRPr="00C1087C">
              <w:rPr>
                <w:rFonts w:cstheme="minorHAnsi"/>
                <w:b/>
                <w:bCs/>
              </w:rPr>
              <w:t xml:space="preserve">HUGO FABIÁN VÁSQUEZ COLOMA. </w:t>
            </w:r>
          </w:p>
          <w:p w:rsidR="005035BF" w:rsidRPr="00C1087C" w:rsidRDefault="005035BF" w:rsidP="008D103C">
            <w:pPr>
              <w:jc w:val="both"/>
              <w:rPr>
                <w:rFonts w:cstheme="minorHAnsi"/>
                <w:bCs/>
              </w:rPr>
            </w:pPr>
            <w:r w:rsidRPr="00C1087C">
              <w:rPr>
                <w:rFonts w:cstheme="minorHAnsi"/>
                <w:bCs/>
              </w:rPr>
              <w:t>DR. CS. HOMERO FUENTES GONZÁLEZ.</w:t>
            </w:r>
          </w:p>
          <w:p w:rsidR="005035BF" w:rsidRPr="00C1087C" w:rsidRDefault="005035BF" w:rsidP="008D103C">
            <w:pPr>
              <w:spacing w:line="276" w:lineRule="auto"/>
              <w:jc w:val="both"/>
              <w:rPr>
                <w:rFonts w:cstheme="minorHAnsi"/>
                <w:b/>
              </w:rPr>
            </w:pPr>
            <w:r w:rsidRPr="00C1087C">
              <w:rPr>
                <w:rFonts w:cstheme="minorHAnsi"/>
                <w:bCs/>
              </w:rPr>
              <w:t>DRA. C. LIZETTE PÉREZ MARTÍNEZ</w:t>
            </w:r>
          </w:p>
        </w:tc>
        <w:tc>
          <w:tcPr>
            <w:tcW w:w="5089" w:type="dxa"/>
          </w:tcPr>
          <w:p w:rsidR="005035BF" w:rsidRPr="00C1087C" w:rsidRDefault="005035BF" w:rsidP="008D103C">
            <w:pPr>
              <w:jc w:val="both"/>
              <w:rPr>
                <w:rFonts w:cstheme="minorHAnsi"/>
              </w:rPr>
            </w:pPr>
            <w:r w:rsidRPr="00C1087C">
              <w:rPr>
                <w:rFonts w:cstheme="minorHAnsi"/>
              </w:rPr>
              <w:t>Gestión curricular para la formación  profesional en la carrera  de ingeniería  agroindustrial con enfoque social y solidario de  la Universidad Estatal de Bolívar.</w:t>
            </w:r>
          </w:p>
        </w:tc>
        <w:tc>
          <w:tcPr>
            <w:tcW w:w="1725" w:type="dxa"/>
            <w:gridSpan w:val="4"/>
          </w:tcPr>
          <w:p w:rsidR="005035BF" w:rsidRPr="00C1087C" w:rsidRDefault="005035BF" w:rsidP="005A6B1D">
            <w:pPr>
              <w:jc w:val="both"/>
              <w:rPr>
                <w:rFonts w:cstheme="minorHAnsi"/>
                <w:b/>
              </w:rPr>
            </w:pPr>
            <w:r w:rsidRPr="00C1087C">
              <w:rPr>
                <w:rFonts w:cstheme="minorHAnsi"/>
                <w:b/>
              </w:rPr>
              <w:t>3</w:t>
            </w:r>
            <w:r>
              <w:rPr>
                <w:rFonts w:cstheme="minorHAnsi"/>
                <w:b/>
              </w:rPr>
              <w:t>.</w:t>
            </w:r>
          </w:p>
        </w:tc>
        <w:tc>
          <w:tcPr>
            <w:tcW w:w="1745" w:type="dxa"/>
            <w:gridSpan w:val="7"/>
          </w:tcPr>
          <w:p w:rsidR="005035BF" w:rsidRDefault="005035BF">
            <w:r w:rsidRPr="006000B6">
              <w:rPr>
                <w:rFonts w:cstheme="minorHAnsi"/>
                <w:b/>
              </w:rPr>
              <w:t>UEB ECUADOR</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15</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EDELMIRA LILA GUEVARA IÑIGUEZ</w:t>
            </w:r>
          </w:p>
          <w:p w:rsidR="00156747" w:rsidRDefault="00156747" w:rsidP="008D103C">
            <w:pPr>
              <w:widowControl w:val="0"/>
              <w:autoSpaceDE w:val="0"/>
              <w:autoSpaceDN w:val="0"/>
              <w:adjustRightInd w:val="0"/>
              <w:ind w:left="71" w:hanging="71"/>
              <w:rPr>
                <w:rFonts w:cstheme="minorHAnsi"/>
              </w:rPr>
            </w:pPr>
            <w:r w:rsidRPr="00C1087C">
              <w:rPr>
                <w:rFonts w:cstheme="minorHAnsi"/>
              </w:rPr>
              <w:t xml:space="preserve">DR. </w:t>
            </w:r>
            <w:r>
              <w:rPr>
                <w:rFonts w:cstheme="minorHAnsi"/>
              </w:rPr>
              <w:t xml:space="preserve">C. </w:t>
            </w:r>
            <w:r w:rsidRPr="00C1087C">
              <w:rPr>
                <w:rFonts w:cstheme="minorHAnsi"/>
              </w:rPr>
              <w:t>JOSÉ MANUEL IZQUIERDO LAO</w:t>
            </w:r>
          </w:p>
          <w:p w:rsidR="005035BF" w:rsidRPr="00156747" w:rsidRDefault="00156747" w:rsidP="00156747">
            <w:pPr>
              <w:widowControl w:val="0"/>
              <w:autoSpaceDE w:val="0"/>
              <w:autoSpaceDN w:val="0"/>
              <w:adjustRightInd w:val="0"/>
              <w:ind w:left="71" w:hanging="71"/>
              <w:rPr>
                <w:rFonts w:cstheme="minorHAnsi"/>
              </w:rPr>
            </w:pPr>
            <w:r>
              <w:rPr>
                <w:rFonts w:cstheme="minorHAnsi"/>
              </w:rPr>
              <w:t>DRA. C. MARÍA ELENA PARDO GÓMEZ</w:t>
            </w:r>
          </w:p>
        </w:tc>
        <w:tc>
          <w:tcPr>
            <w:tcW w:w="5089" w:type="dxa"/>
          </w:tcPr>
          <w:p w:rsidR="005035BF" w:rsidRPr="00C1087C" w:rsidRDefault="00156747" w:rsidP="00156747">
            <w:pPr>
              <w:jc w:val="both"/>
              <w:rPr>
                <w:rFonts w:cstheme="minorHAnsi"/>
              </w:rPr>
            </w:pPr>
            <w:r>
              <w:rPr>
                <w:rFonts w:cstheme="minorHAnsi"/>
              </w:rPr>
              <w:t>Dinámica formativo cultural de la virtualización universitaria</w:t>
            </w:r>
          </w:p>
        </w:tc>
        <w:tc>
          <w:tcPr>
            <w:tcW w:w="1725" w:type="dxa"/>
            <w:gridSpan w:val="4"/>
          </w:tcPr>
          <w:p w:rsidR="005035BF" w:rsidRPr="00C1087C" w:rsidRDefault="005035BF" w:rsidP="008D103C">
            <w:pPr>
              <w:jc w:val="both"/>
              <w:rPr>
                <w:rFonts w:cstheme="minorHAnsi"/>
                <w:b/>
              </w:rPr>
            </w:pPr>
            <w:r w:rsidRPr="00C1087C">
              <w:rPr>
                <w:rFonts w:cstheme="minorHAnsi"/>
                <w:b/>
              </w:rPr>
              <w:t>1</w:t>
            </w:r>
          </w:p>
        </w:tc>
        <w:tc>
          <w:tcPr>
            <w:tcW w:w="1745" w:type="dxa"/>
            <w:gridSpan w:val="7"/>
          </w:tcPr>
          <w:p w:rsidR="005035BF" w:rsidRDefault="005035BF">
            <w:r w:rsidRPr="006000B6">
              <w:rPr>
                <w:rFonts w:cstheme="minorHAnsi"/>
                <w:b/>
              </w:rPr>
              <w:t>UEB ECUADOR</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16</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 xml:space="preserve">JORGE </w:t>
            </w:r>
            <w:r w:rsidR="00156747">
              <w:rPr>
                <w:rFonts w:cstheme="minorHAnsi"/>
                <w:b/>
              </w:rPr>
              <w:t xml:space="preserve"> VLADIMIR </w:t>
            </w:r>
            <w:r w:rsidRPr="00C1087C">
              <w:rPr>
                <w:rFonts w:cstheme="minorHAnsi"/>
                <w:b/>
              </w:rPr>
              <w:t xml:space="preserve">ANDRADE </w:t>
            </w:r>
            <w:r w:rsidR="00156747">
              <w:rPr>
                <w:rFonts w:cstheme="minorHAnsi"/>
                <w:b/>
              </w:rPr>
              <w:t>SANTAMARÍA</w:t>
            </w:r>
          </w:p>
          <w:p w:rsidR="005035BF" w:rsidRPr="00C1087C" w:rsidRDefault="005035BF" w:rsidP="008D103C">
            <w:pPr>
              <w:jc w:val="both"/>
              <w:rPr>
                <w:rFonts w:cstheme="minorHAnsi"/>
                <w:bCs/>
              </w:rPr>
            </w:pPr>
            <w:r w:rsidRPr="00C1087C">
              <w:rPr>
                <w:rFonts w:cstheme="minorHAnsi"/>
                <w:bCs/>
              </w:rPr>
              <w:t>DRA. C. LIZETTE PÉREZ MARTÍNEZ.</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rPr>
              <w:t xml:space="preserve">DRA. C. DALIA RODRÍGUEZ BENCOMO </w:t>
            </w:r>
          </w:p>
        </w:tc>
        <w:tc>
          <w:tcPr>
            <w:tcW w:w="5089" w:type="dxa"/>
          </w:tcPr>
          <w:p w:rsidR="005035BF" w:rsidRPr="00C1087C" w:rsidRDefault="005035BF" w:rsidP="008D103C">
            <w:pPr>
              <w:rPr>
                <w:rFonts w:cstheme="minorHAnsi"/>
              </w:rPr>
            </w:pPr>
            <w:r w:rsidRPr="00C1087C">
              <w:rPr>
                <w:rFonts w:cstheme="minorHAnsi"/>
              </w:rPr>
              <w:t>La interculturalidad en la formación de carreras de educación.</w:t>
            </w:r>
          </w:p>
        </w:tc>
        <w:tc>
          <w:tcPr>
            <w:tcW w:w="1725" w:type="dxa"/>
            <w:gridSpan w:val="4"/>
          </w:tcPr>
          <w:p w:rsidR="005035BF" w:rsidRPr="00C1087C" w:rsidRDefault="005035BF" w:rsidP="005A6B1D">
            <w:pPr>
              <w:jc w:val="both"/>
              <w:rPr>
                <w:rFonts w:cstheme="minorHAnsi"/>
                <w:b/>
              </w:rPr>
            </w:pPr>
            <w:r w:rsidRPr="00C1087C">
              <w:rPr>
                <w:rFonts w:cstheme="minorHAnsi"/>
                <w:b/>
              </w:rPr>
              <w:t>3</w:t>
            </w:r>
            <w:r>
              <w:rPr>
                <w:rFonts w:cstheme="minorHAnsi"/>
                <w:b/>
              </w:rPr>
              <w:t>.</w:t>
            </w:r>
          </w:p>
        </w:tc>
        <w:tc>
          <w:tcPr>
            <w:tcW w:w="1745" w:type="dxa"/>
            <w:gridSpan w:val="7"/>
          </w:tcPr>
          <w:p w:rsidR="005035BF" w:rsidRPr="00C1087C" w:rsidRDefault="005035BF" w:rsidP="00561128">
            <w:pPr>
              <w:jc w:val="both"/>
              <w:rPr>
                <w:rFonts w:cstheme="minorHAnsi"/>
                <w:b/>
              </w:rPr>
            </w:pPr>
            <w:r>
              <w:rPr>
                <w:rFonts w:cstheme="minorHAnsi"/>
                <w:b/>
              </w:rPr>
              <w:t>UEB ECUADOR</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17</w:t>
            </w:r>
          </w:p>
        </w:tc>
        <w:tc>
          <w:tcPr>
            <w:tcW w:w="4082" w:type="dxa"/>
          </w:tcPr>
          <w:p w:rsidR="005035BF" w:rsidRPr="00C1087C" w:rsidRDefault="005035BF" w:rsidP="008D103C">
            <w:pPr>
              <w:widowControl w:val="0"/>
              <w:autoSpaceDE w:val="0"/>
              <w:autoSpaceDN w:val="0"/>
              <w:adjustRightInd w:val="0"/>
              <w:ind w:left="71" w:hanging="71"/>
              <w:rPr>
                <w:rFonts w:cstheme="minorHAnsi"/>
                <w:b/>
                <w:lang w:val="es-CO"/>
              </w:rPr>
            </w:pPr>
            <w:r w:rsidRPr="00C1087C">
              <w:rPr>
                <w:rFonts w:cstheme="minorHAnsi"/>
                <w:b/>
                <w:lang w:val="es-CO"/>
              </w:rPr>
              <w:t>MARCELO REMIGIO CASTILLO BUSTOS</w:t>
            </w:r>
          </w:p>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rPr>
              <w:t>DR. C. JORGE MONTOYA RIVERA</w:t>
            </w:r>
          </w:p>
        </w:tc>
        <w:tc>
          <w:tcPr>
            <w:tcW w:w="5089" w:type="dxa"/>
          </w:tcPr>
          <w:p w:rsidR="005035BF" w:rsidRPr="00C1087C" w:rsidRDefault="005035BF" w:rsidP="008D103C">
            <w:pPr>
              <w:rPr>
                <w:rFonts w:cstheme="minorHAnsi"/>
              </w:rPr>
            </w:pPr>
            <w:r w:rsidRPr="00C1087C">
              <w:rPr>
                <w:rFonts w:cstheme="minorHAnsi"/>
              </w:rPr>
              <w:t>Estrategia para la formación estética del docente de enseñanza básica en la Universidad Técnica de Ambato”</w:t>
            </w:r>
            <w:r w:rsidRPr="00C1087C">
              <w:rPr>
                <w:rFonts w:cstheme="minorHAnsi"/>
                <w:lang w:val="es-CO"/>
              </w:rPr>
              <w:t>.</w:t>
            </w:r>
          </w:p>
        </w:tc>
        <w:tc>
          <w:tcPr>
            <w:tcW w:w="1725" w:type="dxa"/>
            <w:gridSpan w:val="4"/>
          </w:tcPr>
          <w:p w:rsidR="005035BF" w:rsidRPr="00C1087C" w:rsidRDefault="005035BF" w:rsidP="005A6B1D">
            <w:pPr>
              <w:jc w:val="both"/>
              <w:rPr>
                <w:rFonts w:cstheme="minorHAnsi"/>
                <w:b/>
              </w:rPr>
            </w:pPr>
            <w:r>
              <w:rPr>
                <w:rFonts w:cstheme="minorHAnsi"/>
                <w:b/>
              </w:rPr>
              <w:t>3.</w:t>
            </w:r>
          </w:p>
        </w:tc>
        <w:tc>
          <w:tcPr>
            <w:tcW w:w="1745" w:type="dxa"/>
            <w:gridSpan w:val="7"/>
          </w:tcPr>
          <w:p w:rsidR="005035BF" w:rsidRPr="00C1087C" w:rsidRDefault="005035BF" w:rsidP="00561128">
            <w:pPr>
              <w:jc w:val="both"/>
              <w:rPr>
                <w:rFonts w:cstheme="minorHAnsi"/>
                <w:b/>
              </w:rPr>
            </w:pPr>
            <w:r>
              <w:rPr>
                <w:rFonts w:cstheme="minorHAnsi"/>
                <w:b/>
              </w:rPr>
              <w:t xml:space="preserve">QUITO ECUADOR </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18</w:t>
            </w:r>
          </w:p>
        </w:tc>
        <w:tc>
          <w:tcPr>
            <w:tcW w:w="4082" w:type="dxa"/>
          </w:tcPr>
          <w:p w:rsidR="005035BF" w:rsidRPr="00C1087C" w:rsidRDefault="005035BF" w:rsidP="008D103C">
            <w:pPr>
              <w:widowControl w:val="0"/>
              <w:autoSpaceDE w:val="0"/>
              <w:autoSpaceDN w:val="0"/>
              <w:adjustRightInd w:val="0"/>
              <w:ind w:left="71" w:hanging="71"/>
              <w:rPr>
                <w:rFonts w:cstheme="minorHAnsi"/>
                <w:b/>
                <w:lang w:val="es-CO"/>
              </w:rPr>
            </w:pPr>
            <w:r w:rsidRPr="00C1087C">
              <w:rPr>
                <w:rFonts w:cstheme="minorHAnsi"/>
                <w:b/>
                <w:lang w:val="es-CO"/>
              </w:rPr>
              <w:t>CARLOS ALBERTO BASANTES JAIME.</w:t>
            </w:r>
          </w:p>
          <w:p w:rsidR="005035BF" w:rsidRPr="00C1087C" w:rsidRDefault="005035BF" w:rsidP="008D103C">
            <w:pPr>
              <w:rPr>
                <w:rFonts w:cstheme="minorHAnsi"/>
              </w:rPr>
            </w:pPr>
            <w:r w:rsidRPr="00C1087C">
              <w:rPr>
                <w:rFonts w:cstheme="minorHAnsi"/>
              </w:rPr>
              <w:t>DR. C. JORGE MONTOYA RIVERA</w:t>
            </w:r>
          </w:p>
          <w:p w:rsidR="005035BF" w:rsidRPr="00C1087C" w:rsidRDefault="005035BF" w:rsidP="008D103C">
            <w:pPr>
              <w:widowControl w:val="0"/>
              <w:autoSpaceDE w:val="0"/>
              <w:autoSpaceDN w:val="0"/>
              <w:adjustRightInd w:val="0"/>
              <w:rPr>
                <w:rFonts w:cstheme="minorHAnsi"/>
                <w:b/>
              </w:rPr>
            </w:pPr>
          </w:p>
        </w:tc>
        <w:tc>
          <w:tcPr>
            <w:tcW w:w="5089" w:type="dxa"/>
          </w:tcPr>
          <w:p w:rsidR="005035BF" w:rsidRPr="00C1087C" w:rsidRDefault="005035BF" w:rsidP="008D103C">
            <w:pPr>
              <w:rPr>
                <w:rFonts w:cstheme="minorHAnsi"/>
              </w:rPr>
            </w:pPr>
            <w:r w:rsidRPr="00C1087C">
              <w:rPr>
                <w:rFonts w:cstheme="minorHAnsi"/>
              </w:rPr>
              <w:t>Dinámica de la formación en la Universidad de COTOPAXI.</w:t>
            </w:r>
          </w:p>
        </w:tc>
        <w:tc>
          <w:tcPr>
            <w:tcW w:w="1725" w:type="dxa"/>
            <w:gridSpan w:val="4"/>
          </w:tcPr>
          <w:p w:rsidR="005035BF" w:rsidRPr="00C1087C" w:rsidRDefault="005035BF" w:rsidP="005A6B1D">
            <w:pPr>
              <w:jc w:val="both"/>
              <w:rPr>
                <w:rFonts w:cstheme="minorHAnsi"/>
                <w:b/>
              </w:rPr>
            </w:pPr>
            <w:r>
              <w:rPr>
                <w:rFonts w:cstheme="minorHAnsi"/>
                <w:b/>
              </w:rPr>
              <w:t>3.</w:t>
            </w:r>
          </w:p>
        </w:tc>
        <w:tc>
          <w:tcPr>
            <w:tcW w:w="1745" w:type="dxa"/>
            <w:gridSpan w:val="7"/>
          </w:tcPr>
          <w:p w:rsidR="005035BF" w:rsidRPr="00C1087C" w:rsidRDefault="005035BF" w:rsidP="00561128">
            <w:pPr>
              <w:jc w:val="both"/>
              <w:rPr>
                <w:rFonts w:cstheme="minorHAnsi"/>
                <w:b/>
              </w:rPr>
            </w:pPr>
            <w:r>
              <w:rPr>
                <w:rFonts w:cstheme="minorHAnsi"/>
                <w:b/>
              </w:rPr>
              <w:t xml:space="preserve">GUAYAQUIL ECUADOR </w:t>
            </w:r>
          </w:p>
        </w:tc>
      </w:tr>
      <w:tr w:rsidR="005035BF" w:rsidRPr="00C1087C" w:rsidTr="00561128">
        <w:tc>
          <w:tcPr>
            <w:tcW w:w="650" w:type="dxa"/>
          </w:tcPr>
          <w:p w:rsidR="005035BF" w:rsidRPr="00C1087C" w:rsidRDefault="005035BF" w:rsidP="005035BF">
            <w:pPr>
              <w:jc w:val="center"/>
              <w:rPr>
                <w:rFonts w:cstheme="minorHAnsi"/>
                <w:b/>
              </w:rPr>
            </w:pPr>
            <w:r>
              <w:rPr>
                <w:rFonts w:cstheme="minorHAnsi"/>
                <w:b/>
              </w:rPr>
              <w:t>19</w:t>
            </w:r>
          </w:p>
        </w:tc>
        <w:tc>
          <w:tcPr>
            <w:tcW w:w="4082" w:type="dxa"/>
          </w:tcPr>
          <w:p w:rsidR="005035BF" w:rsidRPr="00C1087C" w:rsidRDefault="005035BF" w:rsidP="008D103C">
            <w:pPr>
              <w:widowControl w:val="0"/>
              <w:autoSpaceDE w:val="0"/>
              <w:autoSpaceDN w:val="0"/>
              <w:adjustRightInd w:val="0"/>
              <w:ind w:left="71" w:hanging="71"/>
              <w:rPr>
                <w:rFonts w:cstheme="minorHAnsi"/>
                <w:b/>
                <w:lang w:val="es-CO"/>
              </w:rPr>
            </w:pPr>
            <w:r w:rsidRPr="00C1087C">
              <w:rPr>
                <w:rFonts w:cstheme="minorHAnsi"/>
                <w:b/>
                <w:lang w:val="es-CO"/>
              </w:rPr>
              <w:t>MIRIAN MARLENE NICHOLLS VERDESOTO.</w:t>
            </w:r>
          </w:p>
          <w:p w:rsidR="005035BF" w:rsidRPr="0001468D" w:rsidRDefault="005035BF" w:rsidP="008D103C">
            <w:pPr>
              <w:widowControl w:val="0"/>
              <w:autoSpaceDE w:val="0"/>
              <w:autoSpaceDN w:val="0"/>
              <w:adjustRightInd w:val="0"/>
              <w:ind w:left="71" w:hanging="71"/>
              <w:rPr>
                <w:rFonts w:cstheme="minorHAnsi"/>
              </w:rPr>
            </w:pPr>
            <w:r w:rsidRPr="0001468D">
              <w:rPr>
                <w:rFonts w:cstheme="minorHAnsi"/>
              </w:rPr>
              <w:t xml:space="preserve">Dr. C. Homero Fuentes </w:t>
            </w:r>
          </w:p>
        </w:tc>
        <w:tc>
          <w:tcPr>
            <w:tcW w:w="5089" w:type="dxa"/>
          </w:tcPr>
          <w:p w:rsidR="005035BF" w:rsidRPr="00C1087C" w:rsidRDefault="005035BF" w:rsidP="008D103C">
            <w:pPr>
              <w:rPr>
                <w:rFonts w:cstheme="minorHAnsi"/>
              </w:rPr>
            </w:pPr>
            <w:r w:rsidRPr="00C1087C">
              <w:rPr>
                <w:rFonts w:cstheme="minorHAnsi"/>
              </w:rPr>
              <w:t>Dinámica de la Evaluación y acreditación institucional</w:t>
            </w:r>
          </w:p>
        </w:tc>
        <w:tc>
          <w:tcPr>
            <w:tcW w:w="1725" w:type="dxa"/>
            <w:gridSpan w:val="4"/>
          </w:tcPr>
          <w:p w:rsidR="005035BF" w:rsidRPr="00C1087C" w:rsidRDefault="005035BF" w:rsidP="005A6B1D">
            <w:pPr>
              <w:jc w:val="both"/>
              <w:rPr>
                <w:rFonts w:cstheme="minorHAnsi"/>
                <w:b/>
              </w:rPr>
            </w:pPr>
            <w:r>
              <w:rPr>
                <w:rFonts w:cstheme="minorHAnsi"/>
                <w:b/>
              </w:rPr>
              <w:t>3.</w:t>
            </w:r>
          </w:p>
        </w:tc>
        <w:tc>
          <w:tcPr>
            <w:tcW w:w="1745" w:type="dxa"/>
            <w:gridSpan w:val="7"/>
          </w:tcPr>
          <w:p w:rsidR="005035BF" w:rsidRPr="00C1087C" w:rsidRDefault="005035BF" w:rsidP="00561128">
            <w:pPr>
              <w:jc w:val="both"/>
              <w:rPr>
                <w:rFonts w:cstheme="minorHAnsi"/>
                <w:b/>
              </w:rPr>
            </w:pPr>
            <w:r>
              <w:rPr>
                <w:rFonts w:cstheme="minorHAnsi"/>
                <w:b/>
              </w:rPr>
              <w:t>GUAYAQUIL ECUADOR</w:t>
            </w:r>
          </w:p>
        </w:tc>
      </w:tr>
      <w:tr w:rsidR="005035BF" w:rsidRPr="00C1087C" w:rsidTr="00D7773C">
        <w:tc>
          <w:tcPr>
            <w:tcW w:w="13291" w:type="dxa"/>
            <w:gridSpan w:val="14"/>
            <w:shd w:val="clear" w:color="auto" w:fill="D9D9D9" w:themeFill="background1" w:themeFillShade="D9"/>
          </w:tcPr>
          <w:p w:rsidR="005035BF" w:rsidRPr="00C1087C" w:rsidRDefault="005035BF" w:rsidP="001C304B">
            <w:pPr>
              <w:jc w:val="both"/>
              <w:rPr>
                <w:rFonts w:cstheme="minorHAnsi"/>
                <w:b/>
              </w:rPr>
            </w:pPr>
            <w:r>
              <w:rPr>
                <w:rFonts w:cstheme="minorHAnsi"/>
                <w:b/>
              </w:rPr>
              <w:t xml:space="preserve">DEFENSAS PARA EL 2016 </w:t>
            </w:r>
          </w:p>
        </w:tc>
      </w:tr>
      <w:tr w:rsidR="005035BF" w:rsidRPr="00C1087C" w:rsidTr="00561128">
        <w:tc>
          <w:tcPr>
            <w:tcW w:w="650" w:type="dxa"/>
          </w:tcPr>
          <w:p w:rsidR="005035BF" w:rsidRPr="00C1087C" w:rsidRDefault="005035BF" w:rsidP="006B3EE9">
            <w:pPr>
              <w:jc w:val="center"/>
              <w:rPr>
                <w:rFonts w:cstheme="minorHAnsi"/>
                <w:b/>
              </w:rPr>
            </w:pPr>
            <w:r>
              <w:rPr>
                <w:rFonts w:cstheme="minorHAnsi"/>
                <w:b/>
              </w:rPr>
              <w:t>1</w:t>
            </w:r>
          </w:p>
        </w:tc>
        <w:tc>
          <w:tcPr>
            <w:tcW w:w="4082" w:type="dxa"/>
          </w:tcPr>
          <w:p w:rsidR="005035BF" w:rsidRPr="00C1087C" w:rsidRDefault="005035BF" w:rsidP="008D103C">
            <w:pPr>
              <w:jc w:val="both"/>
              <w:rPr>
                <w:rFonts w:cstheme="minorHAnsi"/>
                <w:b/>
                <w:lang w:val="es-VE"/>
              </w:rPr>
            </w:pPr>
            <w:r w:rsidRPr="00C1087C">
              <w:rPr>
                <w:rFonts w:cstheme="minorHAnsi"/>
                <w:b/>
                <w:lang w:val="es-VE"/>
              </w:rPr>
              <w:t>LORENA GONZÁLEZ ORTIZ</w:t>
            </w:r>
          </w:p>
          <w:p w:rsidR="005035BF" w:rsidRPr="00C1087C" w:rsidRDefault="005035BF" w:rsidP="008D103C">
            <w:pPr>
              <w:jc w:val="both"/>
              <w:rPr>
                <w:rFonts w:cstheme="minorHAnsi"/>
                <w:lang w:val="es-VE"/>
              </w:rPr>
            </w:pPr>
            <w:r w:rsidRPr="00C1087C">
              <w:rPr>
                <w:rFonts w:cstheme="minorHAnsi"/>
                <w:lang w:val="es-VE"/>
              </w:rPr>
              <w:t>DRA. C MARÍA DE LOS ÁNGELES REYNA</w:t>
            </w:r>
          </w:p>
          <w:p w:rsidR="005035BF" w:rsidRPr="00C1087C" w:rsidRDefault="005035BF" w:rsidP="008D103C">
            <w:pPr>
              <w:jc w:val="both"/>
              <w:rPr>
                <w:rFonts w:cstheme="minorHAnsi"/>
                <w:lang w:val="es-VE"/>
              </w:rPr>
            </w:pPr>
            <w:r w:rsidRPr="00C1087C">
              <w:rPr>
                <w:rFonts w:cstheme="minorHAnsi"/>
                <w:lang w:val="es-VE"/>
              </w:rPr>
              <w:t>DRA. C MIRIAM ESTELA  MILÁN MARTÍN.</w:t>
            </w:r>
          </w:p>
        </w:tc>
        <w:tc>
          <w:tcPr>
            <w:tcW w:w="5089" w:type="dxa"/>
          </w:tcPr>
          <w:p w:rsidR="005035BF" w:rsidRPr="00C1087C" w:rsidRDefault="005035BF" w:rsidP="008D103C">
            <w:pPr>
              <w:rPr>
                <w:rFonts w:cstheme="minorHAnsi"/>
              </w:rPr>
            </w:pPr>
            <w:r w:rsidRPr="00C1087C">
              <w:rPr>
                <w:rFonts w:cstheme="minorHAnsi"/>
                <w:bCs/>
                <w:lang w:val="es-MX"/>
              </w:rPr>
              <w:t>Dinámica profesional intercultural en lenguas extranjeras</w:t>
            </w:r>
            <w:r w:rsidRPr="00C1087C">
              <w:rPr>
                <w:rFonts w:cstheme="minorHAnsi"/>
                <w:lang w:val="es-VE"/>
              </w:rPr>
              <w:t>”</w:t>
            </w:r>
          </w:p>
        </w:tc>
        <w:tc>
          <w:tcPr>
            <w:tcW w:w="1712" w:type="dxa"/>
            <w:gridSpan w:val="3"/>
          </w:tcPr>
          <w:p w:rsidR="005035BF" w:rsidRPr="00C1087C" w:rsidRDefault="005035BF" w:rsidP="005A6B1D">
            <w:pPr>
              <w:jc w:val="both"/>
              <w:rPr>
                <w:rFonts w:cstheme="minorHAnsi"/>
                <w:b/>
              </w:rPr>
            </w:pPr>
            <w:r w:rsidRPr="00C1087C">
              <w:rPr>
                <w:rFonts w:cstheme="minorHAnsi"/>
                <w:b/>
              </w:rPr>
              <w:t>2</w:t>
            </w:r>
            <w:r>
              <w:rPr>
                <w:rFonts w:cstheme="minorHAnsi"/>
                <w:b/>
              </w:rPr>
              <w:t>.</w:t>
            </w:r>
          </w:p>
        </w:tc>
        <w:tc>
          <w:tcPr>
            <w:tcW w:w="1758" w:type="dxa"/>
            <w:gridSpan w:val="8"/>
          </w:tcPr>
          <w:p w:rsidR="005035BF" w:rsidRPr="00C1087C" w:rsidRDefault="005035BF" w:rsidP="00561128">
            <w:pPr>
              <w:jc w:val="both"/>
              <w:rPr>
                <w:rFonts w:cstheme="minorHAnsi"/>
                <w:b/>
              </w:rPr>
            </w:pPr>
            <w:r>
              <w:rPr>
                <w:rFonts w:cstheme="minorHAnsi"/>
                <w:b/>
              </w:rPr>
              <w:t xml:space="preserve">COTOPAXI ECUADOR </w:t>
            </w:r>
          </w:p>
        </w:tc>
      </w:tr>
      <w:tr w:rsidR="005035BF" w:rsidRPr="00C1087C" w:rsidTr="00561128">
        <w:tc>
          <w:tcPr>
            <w:tcW w:w="650" w:type="dxa"/>
          </w:tcPr>
          <w:p w:rsidR="005035BF" w:rsidRDefault="005035BF" w:rsidP="006B3EE9">
            <w:pPr>
              <w:jc w:val="center"/>
              <w:rPr>
                <w:rFonts w:cstheme="minorHAnsi"/>
                <w:b/>
              </w:rPr>
            </w:pPr>
            <w:r>
              <w:rPr>
                <w:rFonts w:cstheme="minorHAnsi"/>
                <w:b/>
              </w:rPr>
              <w:t>2</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TELMO EDWIN VACA CERDA.</w:t>
            </w:r>
          </w:p>
          <w:p w:rsidR="005035BF" w:rsidRPr="00C1087C" w:rsidRDefault="005035BF" w:rsidP="008D103C">
            <w:pPr>
              <w:rPr>
                <w:rFonts w:cstheme="minorHAnsi"/>
              </w:rPr>
            </w:pPr>
            <w:r w:rsidRPr="00C1087C">
              <w:rPr>
                <w:rFonts w:cstheme="minorHAnsi"/>
              </w:rPr>
              <w:t>DR. C. JORGE MONTOYA RIVERA</w:t>
            </w:r>
          </w:p>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rPr>
              <w:t xml:space="preserve">DRA. C.  MARÍA DE LOS ÁNGELES  REYNA. </w:t>
            </w:r>
          </w:p>
        </w:tc>
        <w:tc>
          <w:tcPr>
            <w:tcW w:w="5089" w:type="dxa"/>
          </w:tcPr>
          <w:p w:rsidR="005035BF" w:rsidRPr="00C1087C" w:rsidRDefault="005035BF" w:rsidP="008D103C">
            <w:pPr>
              <w:rPr>
                <w:rFonts w:cstheme="minorHAnsi"/>
              </w:rPr>
            </w:pPr>
            <w:r w:rsidRPr="00C1087C">
              <w:rPr>
                <w:rFonts w:cstheme="minorHAnsi"/>
                <w:lang w:val="es-CO"/>
              </w:rPr>
              <w:t>Dinámica del pensamiento icnográfico para los estudiantes  de la carrera de Ciencias Técnicas en la  Universidad Técnica de Cotopaxi”.</w:t>
            </w:r>
          </w:p>
        </w:tc>
        <w:tc>
          <w:tcPr>
            <w:tcW w:w="1712" w:type="dxa"/>
            <w:gridSpan w:val="3"/>
          </w:tcPr>
          <w:p w:rsidR="005035BF" w:rsidRPr="00C1087C" w:rsidRDefault="005035BF" w:rsidP="005A6B1D">
            <w:pPr>
              <w:jc w:val="both"/>
              <w:rPr>
                <w:rFonts w:cstheme="minorHAnsi"/>
                <w:b/>
              </w:rPr>
            </w:pPr>
            <w:r>
              <w:rPr>
                <w:rFonts w:cstheme="minorHAnsi"/>
                <w:b/>
              </w:rPr>
              <w:t>3.</w:t>
            </w:r>
          </w:p>
        </w:tc>
        <w:tc>
          <w:tcPr>
            <w:tcW w:w="1758" w:type="dxa"/>
            <w:gridSpan w:val="8"/>
          </w:tcPr>
          <w:p w:rsidR="005035BF" w:rsidRDefault="005035BF">
            <w:r w:rsidRPr="000874E5">
              <w:rPr>
                <w:rFonts w:cstheme="minorHAnsi"/>
                <w:b/>
              </w:rPr>
              <w:t xml:space="preserve">COTOPAXI ECUADOR </w:t>
            </w:r>
          </w:p>
        </w:tc>
      </w:tr>
      <w:tr w:rsidR="005035BF" w:rsidRPr="00C1087C" w:rsidTr="00561128">
        <w:tc>
          <w:tcPr>
            <w:tcW w:w="650" w:type="dxa"/>
          </w:tcPr>
          <w:p w:rsidR="005035BF" w:rsidRDefault="005035BF" w:rsidP="006B3EE9">
            <w:pPr>
              <w:jc w:val="center"/>
              <w:rPr>
                <w:rFonts w:cstheme="minorHAnsi"/>
                <w:b/>
              </w:rPr>
            </w:pPr>
            <w:r>
              <w:rPr>
                <w:rFonts w:cstheme="minorHAnsi"/>
                <w:b/>
              </w:rPr>
              <w:t>3</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NELSON ARTURO CORRALES SUÁREZ</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rPr>
              <w:t>DRA. C. SILVIA CRUZ BARANDA</w:t>
            </w:r>
          </w:p>
        </w:tc>
        <w:tc>
          <w:tcPr>
            <w:tcW w:w="5089" w:type="dxa"/>
          </w:tcPr>
          <w:p w:rsidR="005035BF" w:rsidRPr="00C1087C" w:rsidRDefault="005035BF" w:rsidP="008D103C">
            <w:pPr>
              <w:jc w:val="both"/>
              <w:rPr>
                <w:rFonts w:cstheme="minorHAnsi"/>
              </w:rPr>
            </w:pPr>
            <w:r w:rsidRPr="00C1087C">
              <w:rPr>
                <w:rFonts w:cstheme="minorHAnsi"/>
              </w:rPr>
              <w:t xml:space="preserve">La gestión de la formación de postgrado. </w:t>
            </w:r>
          </w:p>
        </w:tc>
        <w:tc>
          <w:tcPr>
            <w:tcW w:w="1712" w:type="dxa"/>
            <w:gridSpan w:val="3"/>
          </w:tcPr>
          <w:p w:rsidR="005035BF" w:rsidRPr="00C1087C" w:rsidRDefault="005035BF" w:rsidP="005A6B1D">
            <w:pPr>
              <w:jc w:val="both"/>
              <w:rPr>
                <w:rFonts w:cstheme="minorHAnsi"/>
                <w:b/>
              </w:rPr>
            </w:pPr>
            <w:r>
              <w:rPr>
                <w:rFonts w:cstheme="minorHAnsi"/>
                <w:b/>
              </w:rPr>
              <w:t>2.</w:t>
            </w:r>
          </w:p>
        </w:tc>
        <w:tc>
          <w:tcPr>
            <w:tcW w:w="1758" w:type="dxa"/>
            <w:gridSpan w:val="8"/>
          </w:tcPr>
          <w:p w:rsidR="005035BF" w:rsidRDefault="005035BF">
            <w:r w:rsidRPr="000874E5">
              <w:rPr>
                <w:rFonts w:cstheme="minorHAnsi"/>
                <w:b/>
              </w:rPr>
              <w:t xml:space="preserve">COTOPAXI ECUADOR </w:t>
            </w:r>
          </w:p>
        </w:tc>
      </w:tr>
      <w:tr w:rsidR="005035BF" w:rsidRPr="00C1087C" w:rsidTr="00561128">
        <w:tc>
          <w:tcPr>
            <w:tcW w:w="650" w:type="dxa"/>
          </w:tcPr>
          <w:p w:rsidR="005035BF" w:rsidRDefault="005035BF" w:rsidP="006B3EE9">
            <w:pPr>
              <w:jc w:val="center"/>
              <w:rPr>
                <w:rFonts w:cstheme="minorHAnsi"/>
                <w:b/>
              </w:rPr>
            </w:pPr>
            <w:r>
              <w:rPr>
                <w:rFonts w:cstheme="minorHAnsi"/>
                <w:b/>
              </w:rPr>
              <w:t>4</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HENRY GEOVANNY TAPIA MOLINA.</w:t>
            </w:r>
          </w:p>
          <w:p w:rsidR="005035BF" w:rsidRDefault="005035BF" w:rsidP="008D103C">
            <w:pPr>
              <w:pStyle w:val="Prrafodelista"/>
              <w:ind w:left="0"/>
              <w:rPr>
                <w:rFonts w:asciiTheme="minorHAnsi" w:hAnsiTheme="minorHAnsi" w:cstheme="minorHAnsi"/>
              </w:rPr>
            </w:pPr>
            <w:r w:rsidRPr="00C1087C">
              <w:rPr>
                <w:rFonts w:asciiTheme="minorHAnsi" w:hAnsiTheme="minorHAnsi" w:cstheme="minorHAnsi"/>
              </w:rPr>
              <w:t xml:space="preserve">DRA. </w:t>
            </w:r>
            <w:r w:rsidR="00185629">
              <w:rPr>
                <w:rFonts w:asciiTheme="minorHAnsi" w:hAnsiTheme="minorHAnsi" w:cstheme="minorHAnsi"/>
              </w:rPr>
              <w:t xml:space="preserve">C. </w:t>
            </w:r>
            <w:r w:rsidRPr="00C1087C">
              <w:rPr>
                <w:rFonts w:asciiTheme="minorHAnsi" w:hAnsiTheme="minorHAnsi" w:cstheme="minorHAnsi"/>
              </w:rPr>
              <w:t>MARÍA ELENA PARDO GÓMEZ</w:t>
            </w:r>
          </w:p>
          <w:p w:rsidR="00185629" w:rsidRPr="00C1087C" w:rsidRDefault="00185629" w:rsidP="008D103C">
            <w:pPr>
              <w:pStyle w:val="Prrafodelista"/>
              <w:ind w:left="0"/>
              <w:rPr>
                <w:rFonts w:asciiTheme="minorHAnsi" w:hAnsiTheme="minorHAnsi" w:cstheme="minorHAnsi"/>
              </w:rPr>
            </w:pPr>
            <w:r>
              <w:rPr>
                <w:rFonts w:eastAsia="Times New Roman" w:cstheme="minorHAnsi"/>
                <w:color w:val="000000"/>
                <w:lang w:eastAsia="es-ES_tradnl"/>
              </w:rPr>
              <w:t>Dr. C. JOSÉ MANUEL IZQUIERDO LA</w:t>
            </w:r>
            <w:r w:rsidRPr="00C1087C">
              <w:rPr>
                <w:rFonts w:eastAsia="Times New Roman" w:cstheme="minorHAnsi"/>
                <w:color w:val="000000"/>
                <w:lang w:eastAsia="es-ES_tradnl"/>
              </w:rPr>
              <w:t>O</w:t>
            </w:r>
          </w:p>
        </w:tc>
        <w:tc>
          <w:tcPr>
            <w:tcW w:w="5089" w:type="dxa"/>
          </w:tcPr>
          <w:p w:rsidR="005035BF" w:rsidRPr="00C1087C" w:rsidRDefault="00185629" w:rsidP="008D103C">
            <w:pPr>
              <w:jc w:val="both"/>
              <w:rPr>
                <w:rFonts w:cstheme="minorHAnsi"/>
              </w:rPr>
            </w:pPr>
            <w:r>
              <w:rPr>
                <w:rFonts w:cstheme="minorHAnsi"/>
              </w:rPr>
              <w:t xml:space="preserve">Dinámica de la formación profesional en Entornos Virtuales de Enseñanza Aprendizaje </w:t>
            </w:r>
          </w:p>
        </w:tc>
        <w:tc>
          <w:tcPr>
            <w:tcW w:w="1712" w:type="dxa"/>
            <w:gridSpan w:val="3"/>
          </w:tcPr>
          <w:p w:rsidR="005035BF" w:rsidRPr="00C1087C" w:rsidRDefault="005035BF" w:rsidP="008D103C">
            <w:pPr>
              <w:jc w:val="both"/>
              <w:rPr>
                <w:rFonts w:cstheme="minorHAnsi"/>
                <w:b/>
              </w:rPr>
            </w:pPr>
            <w:r w:rsidRPr="00C1087C">
              <w:rPr>
                <w:rFonts w:cstheme="minorHAnsi"/>
                <w:b/>
              </w:rPr>
              <w:t>1</w:t>
            </w:r>
          </w:p>
        </w:tc>
        <w:tc>
          <w:tcPr>
            <w:tcW w:w="1758" w:type="dxa"/>
            <w:gridSpan w:val="8"/>
          </w:tcPr>
          <w:p w:rsidR="005035BF" w:rsidRDefault="005035BF">
            <w:r w:rsidRPr="000874E5">
              <w:rPr>
                <w:rFonts w:cstheme="minorHAnsi"/>
                <w:b/>
              </w:rPr>
              <w:t xml:space="preserve">COTOPAXI ECUADOR </w:t>
            </w:r>
          </w:p>
        </w:tc>
      </w:tr>
      <w:tr w:rsidR="005035BF" w:rsidRPr="00C1087C" w:rsidTr="00561128">
        <w:tc>
          <w:tcPr>
            <w:tcW w:w="650" w:type="dxa"/>
          </w:tcPr>
          <w:p w:rsidR="005035BF" w:rsidRPr="00C1087C" w:rsidRDefault="005035BF" w:rsidP="006B3EE9">
            <w:pPr>
              <w:jc w:val="center"/>
              <w:rPr>
                <w:rFonts w:cstheme="minorHAnsi"/>
                <w:b/>
              </w:rPr>
            </w:pPr>
            <w:r>
              <w:rPr>
                <w:rFonts w:cstheme="minorHAnsi"/>
                <w:b/>
              </w:rPr>
              <w:t>5</w:t>
            </w:r>
          </w:p>
        </w:tc>
        <w:tc>
          <w:tcPr>
            <w:tcW w:w="4082" w:type="dxa"/>
          </w:tcPr>
          <w:p w:rsidR="005035BF" w:rsidRDefault="005035BF" w:rsidP="008D103C">
            <w:pPr>
              <w:widowControl w:val="0"/>
              <w:autoSpaceDE w:val="0"/>
              <w:autoSpaceDN w:val="0"/>
              <w:adjustRightInd w:val="0"/>
              <w:ind w:left="71" w:hanging="71"/>
              <w:rPr>
                <w:rFonts w:cstheme="minorHAnsi"/>
                <w:b/>
                <w:lang w:val="es-CO"/>
              </w:rPr>
            </w:pPr>
            <w:r w:rsidRPr="00C1087C">
              <w:rPr>
                <w:rFonts w:cstheme="minorHAnsi"/>
                <w:b/>
              </w:rPr>
              <w:t>DORA LETICIA FRANCO ZAVALA</w:t>
            </w:r>
            <w:r w:rsidRPr="00C1087C">
              <w:rPr>
                <w:rFonts w:cstheme="minorHAnsi"/>
                <w:b/>
                <w:lang w:val="es-CO"/>
              </w:rPr>
              <w:t>.</w:t>
            </w:r>
          </w:p>
          <w:p w:rsidR="005035BF" w:rsidRPr="0001468D" w:rsidRDefault="00D7773C" w:rsidP="008D103C">
            <w:pPr>
              <w:widowControl w:val="0"/>
              <w:autoSpaceDE w:val="0"/>
              <w:autoSpaceDN w:val="0"/>
              <w:adjustRightInd w:val="0"/>
              <w:ind w:left="71" w:hanging="71"/>
              <w:rPr>
                <w:rFonts w:cstheme="minorHAnsi"/>
                <w:lang w:val="es-CO"/>
              </w:rPr>
            </w:pPr>
            <w:r w:rsidRPr="0001468D">
              <w:rPr>
                <w:rFonts w:cstheme="minorHAnsi"/>
                <w:lang w:val="es-CO"/>
              </w:rPr>
              <w:t>DRA.C. ANA DURÁN</w:t>
            </w:r>
            <w:r>
              <w:rPr>
                <w:rFonts w:cstheme="minorHAnsi"/>
                <w:lang w:val="es-CO"/>
              </w:rPr>
              <w:t xml:space="preserve"> CASTAÑEDA</w:t>
            </w:r>
          </w:p>
          <w:p w:rsidR="005035BF" w:rsidRPr="0001468D" w:rsidRDefault="00D7773C" w:rsidP="008D103C">
            <w:pPr>
              <w:widowControl w:val="0"/>
              <w:autoSpaceDE w:val="0"/>
              <w:autoSpaceDN w:val="0"/>
              <w:adjustRightInd w:val="0"/>
              <w:ind w:left="71" w:hanging="71"/>
              <w:rPr>
                <w:rFonts w:cstheme="minorHAnsi"/>
                <w:lang w:val="es-CO"/>
              </w:rPr>
            </w:pPr>
            <w:r w:rsidRPr="0001468D">
              <w:rPr>
                <w:rFonts w:cstheme="minorHAnsi"/>
                <w:lang w:val="es-CO"/>
              </w:rPr>
              <w:t xml:space="preserve">DRA.C. SUSANA CISNEROS </w:t>
            </w:r>
            <w:r>
              <w:rPr>
                <w:rFonts w:cstheme="minorHAnsi"/>
                <w:lang w:val="es-CO"/>
              </w:rPr>
              <w:t>GARBEY</w:t>
            </w:r>
          </w:p>
          <w:p w:rsidR="005035BF" w:rsidRPr="00C1087C" w:rsidRDefault="005035BF" w:rsidP="008D103C">
            <w:pPr>
              <w:widowControl w:val="0"/>
              <w:autoSpaceDE w:val="0"/>
              <w:autoSpaceDN w:val="0"/>
              <w:adjustRightInd w:val="0"/>
              <w:ind w:left="71" w:hanging="71"/>
              <w:rPr>
                <w:rFonts w:cstheme="minorHAnsi"/>
                <w:b/>
              </w:rPr>
            </w:pPr>
          </w:p>
        </w:tc>
        <w:tc>
          <w:tcPr>
            <w:tcW w:w="5089" w:type="dxa"/>
          </w:tcPr>
          <w:p w:rsidR="005035BF" w:rsidRPr="00C1087C" w:rsidRDefault="005035BF" w:rsidP="008D103C">
            <w:pPr>
              <w:rPr>
                <w:rFonts w:cstheme="minorHAnsi"/>
              </w:rPr>
            </w:pPr>
            <w:r>
              <w:rPr>
                <w:rFonts w:cstheme="minorHAnsi"/>
              </w:rPr>
              <w:t>Formación indagativa – argumentativa en la investigación práctica experimental en la Educación Superior.</w:t>
            </w:r>
          </w:p>
        </w:tc>
        <w:tc>
          <w:tcPr>
            <w:tcW w:w="1712" w:type="dxa"/>
            <w:gridSpan w:val="3"/>
          </w:tcPr>
          <w:p w:rsidR="005035BF" w:rsidRPr="00C1087C" w:rsidRDefault="005035BF" w:rsidP="005A6B1D">
            <w:pPr>
              <w:jc w:val="both"/>
              <w:rPr>
                <w:rFonts w:cstheme="minorHAnsi"/>
                <w:b/>
              </w:rPr>
            </w:pPr>
            <w:r>
              <w:rPr>
                <w:rFonts w:cstheme="minorHAnsi"/>
                <w:b/>
              </w:rPr>
              <w:t>2.</w:t>
            </w:r>
          </w:p>
        </w:tc>
        <w:tc>
          <w:tcPr>
            <w:tcW w:w="1758" w:type="dxa"/>
            <w:gridSpan w:val="8"/>
          </w:tcPr>
          <w:p w:rsidR="005035BF" w:rsidRPr="00C1087C" w:rsidRDefault="005035BF" w:rsidP="00561128">
            <w:pPr>
              <w:jc w:val="both"/>
              <w:rPr>
                <w:rFonts w:cstheme="minorHAnsi"/>
                <w:b/>
              </w:rPr>
            </w:pPr>
            <w:r>
              <w:rPr>
                <w:rFonts w:cstheme="minorHAnsi"/>
                <w:b/>
              </w:rPr>
              <w:t>GUAYAQUIL ECUADOR</w:t>
            </w:r>
          </w:p>
        </w:tc>
      </w:tr>
      <w:tr w:rsidR="005035BF" w:rsidRPr="00C1087C" w:rsidTr="00561128">
        <w:tc>
          <w:tcPr>
            <w:tcW w:w="650" w:type="dxa"/>
          </w:tcPr>
          <w:p w:rsidR="005035BF" w:rsidRDefault="005035BF" w:rsidP="006B3EE9">
            <w:pPr>
              <w:jc w:val="center"/>
              <w:rPr>
                <w:rFonts w:cstheme="minorHAnsi"/>
                <w:b/>
              </w:rPr>
            </w:pPr>
            <w:r>
              <w:rPr>
                <w:rFonts w:cstheme="minorHAnsi"/>
                <w:b/>
              </w:rPr>
              <w:t>6</w:t>
            </w:r>
          </w:p>
        </w:tc>
        <w:tc>
          <w:tcPr>
            <w:tcW w:w="4082" w:type="dxa"/>
          </w:tcPr>
          <w:p w:rsidR="005035BF" w:rsidRPr="00C1087C" w:rsidRDefault="005035BF" w:rsidP="008D103C">
            <w:pPr>
              <w:widowControl w:val="0"/>
              <w:autoSpaceDE w:val="0"/>
              <w:autoSpaceDN w:val="0"/>
              <w:adjustRightInd w:val="0"/>
              <w:ind w:left="71" w:hanging="71"/>
              <w:rPr>
                <w:rFonts w:cstheme="minorHAnsi"/>
                <w:b/>
                <w:lang w:val="es-CO"/>
              </w:rPr>
            </w:pPr>
            <w:r w:rsidRPr="00C1087C">
              <w:rPr>
                <w:rFonts w:cstheme="minorHAnsi"/>
                <w:b/>
                <w:lang w:val="es-CO"/>
              </w:rPr>
              <w:t>SILVIA MARIBEL SARMIENTO BERREZUETA.</w:t>
            </w:r>
          </w:p>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rPr>
              <w:t>DR. C. JORGE MONTOYA RIVERA</w:t>
            </w:r>
          </w:p>
        </w:tc>
        <w:tc>
          <w:tcPr>
            <w:tcW w:w="5089" w:type="dxa"/>
          </w:tcPr>
          <w:p w:rsidR="005035BF" w:rsidRPr="00C1087C" w:rsidRDefault="005035BF" w:rsidP="008D103C">
            <w:pPr>
              <w:jc w:val="both"/>
              <w:rPr>
                <w:rFonts w:cstheme="minorHAnsi"/>
              </w:rPr>
            </w:pPr>
            <w:r w:rsidRPr="00C1087C">
              <w:rPr>
                <w:rFonts w:cstheme="minorHAnsi"/>
                <w:lang w:val="es-CO"/>
              </w:rPr>
              <w:t>“</w:t>
            </w:r>
            <w:r w:rsidRPr="00C1087C">
              <w:rPr>
                <w:rFonts w:cstheme="minorHAnsi"/>
              </w:rPr>
              <w:t xml:space="preserve">Estrategia para la formación continua del docente de educación básica en </w:t>
            </w:r>
            <w:r>
              <w:rPr>
                <w:rFonts w:cstheme="minorHAnsi"/>
              </w:rPr>
              <w:t>e</w:t>
            </w:r>
            <w:r w:rsidRPr="00C1087C">
              <w:rPr>
                <w:rFonts w:cstheme="minorHAnsi"/>
              </w:rPr>
              <w:t>l distrito de Azuay”</w:t>
            </w:r>
          </w:p>
        </w:tc>
        <w:tc>
          <w:tcPr>
            <w:tcW w:w="1712" w:type="dxa"/>
            <w:gridSpan w:val="3"/>
          </w:tcPr>
          <w:p w:rsidR="005035BF" w:rsidRPr="00C1087C" w:rsidRDefault="005035BF" w:rsidP="005A6B1D">
            <w:pPr>
              <w:jc w:val="both"/>
              <w:rPr>
                <w:rFonts w:cstheme="minorHAnsi"/>
                <w:b/>
              </w:rPr>
            </w:pPr>
            <w:r>
              <w:rPr>
                <w:rFonts w:cstheme="minorHAnsi"/>
                <w:b/>
              </w:rPr>
              <w:t>3.</w:t>
            </w:r>
          </w:p>
        </w:tc>
        <w:tc>
          <w:tcPr>
            <w:tcW w:w="1758" w:type="dxa"/>
            <w:gridSpan w:val="8"/>
          </w:tcPr>
          <w:p w:rsidR="005035BF" w:rsidRPr="00C1087C" w:rsidRDefault="005035BF" w:rsidP="00561128">
            <w:pPr>
              <w:jc w:val="both"/>
              <w:rPr>
                <w:rFonts w:cstheme="minorHAnsi"/>
                <w:b/>
              </w:rPr>
            </w:pPr>
            <w:r>
              <w:rPr>
                <w:rFonts w:cstheme="minorHAnsi"/>
                <w:b/>
              </w:rPr>
              <w:t xml:space="preserve">ECUADOR </w:t>
            </w:r>
          </w:p>
        </w:tc>
      </w:tr>
      <w:tr w:rsidR="005035BF" w:rsidRPr="00C1087C" w:rsidTr="00561128">
        <w:tc>
          <w:tcPr>
            <w:tcW w:w="650" w:type="dxa"/>
          </w:tcPr>
          <w:p w:rsidR="005035BF" w:rsidRPr="00C1087C" w:rsidRDefault="005035BF" w:rsidP="006B3EE9">
            <w:pPr>
              <w:jc w:val="center"/>
              <w:rPr>
                <w:rFonts w:cstheme="minorHAnsi"/>
                <w:b/>
              </w:rPr>
            </w:pPr>
            <w:r>
              <w:rPr>
                <w:rFonts w:cstheme="minorHAnsi"/>
                <w:b/>
              </w:rPr>
              <w:t>7</w:t>
            </w:r>
          </w:p>
        </w:tc>
        <w:tc>
          <w:tcPr>
            <w:tcW w:w="4082" w:type="dxa"/>
          </w:tcPr>
          <w:p w:rsidR="005035BF" w:rsidRPr="00C1087C" w:rsidRDefault="00B720CC" w:rsidP="006C718C">
            <w:pPr>
              <w:widowControl w:val="0"/>
              <w:autoSpaceDE w:val="0"/>
              <w:autoSpaceDN w:val="0"/>
              <w:adjustRightInd w:val="0"/>
              <w:rPr>
                <w:rFonts w:cstheme="minorHAnsi"/>
                <w:b/>
              </w:rPr>
            </w:pPr>
            <w:r>
              <w:rPr>
                <w:rFonts w:cstheme="minorHAnsi"/>
                <w:b/>
              </w:rPr>
              <w:t xml:space="preserve"> </w:t>
            </w:r>
            <w:r w:rsidR="005035BF" w:rsidRPr="00C1087C">
              <w:rPr>
                <w:rFonts w:cstheme="minorHAnsi"/>
                <w:b/>
              </w:rPr>
              <w:t>JOAO DOMINGO</w:t>
            </w:r>
            <w:r w:rsidR="005035BF">
              <w:rPr>
                <w:rFonts w:cstheme="minorHAnsi"/>
                <w:b/>
              </w:rPr>
              <w:t>S</w:t>
            </w:r>
            <w:r w:rsidR="005035BF" w:rsidRPr="00C1087C">
              <w:rPr>
                <w:rFonts w:cstheme="minorHAnsi"/>
                <w:b/>
              </w:rPr>
              <w:t xml:space="preserve"> VICTOR</w:t>
            </w:r>
            <w:r w:rsidR="005035BF">
              <w:rPr>
                <w:rFonts w:cstheme="minorHAnsi"/>
                <w:b/>
              </w:rPr>
              <w:t>, inscribió sep 2012.</w:t>
            </w:r>
          </w:p>
          <w:p w:rsidR="005035BF" w:rsidRDefault="00D7773C" w:rsidP="008D103C">
            <w:pPr>
              <w:widowControl w:val="0"/>
              <w:autoSpaceDE w:val="0"/>
              <w:autoSpaceDN w:val="0"/>
              <w:adjustRightInd w:val="0"/>
              <w:ind w:left="71" w:hanging="71"/>
              <w:rPr>
                <w:rFonts w:cstheme="minorHAnsi"/>
              </w:rPr>
            </w:pPr>
            <w:r w:rsidRPr="00C1087C">
              <w:rPr>
                <w:rFonts w:cstheme="minorHAnsi"/>
              </w:rPr>
              <w:t xml:space="preserve">DRA. C. LIZETTE PÉREZ MARTÍNEZ </w:t>
            </w:r>
          </w:p>
          <w:p w:rsidR="005035BF" w:rsidRPr="00F16801" w:rsidRDefault="00D7773C" w:rsidP="00F16801">
            <w:pPr>
              <w:widowControl w:val="0"/>
              <w:autoSpaceDE w:val="0"/>
              <w:autoSpaceDN w:val="0"/>
              <w:adjustRightInd w:val="0"/>
              <w:ind w:left="71" w:hanging="71"/>
              <w:rPr>
                <w:rFonts w:cstheme="minorHAnsi"/>
              </w:rPr>
            </w:pPr>
            <w:r>
              <w:rPr>
                <w:rFonts w:cstheme="minorHAnsi"/>
              </w:rPr>
              <w:t>DRA. C. SANTA NIURKIS DÍAZ RODRÍGUEZ.</w:t>
            </w:r>
          </w:p>
        </w:tc>
        <w:tc>
          <w:tcPr>
            <w:tcW w:w="5089" w:type="dxa"/>
          </w:tcPr>
          <w:p w:rsidR="005035BF" w:rsidRPr="00C1087C" w:rsidRDefault="005035BF" w:rsidP="008D103C">
            <w:pPr>
              <w:rPr>
                <w:rFonts w:cstheme="minorHAnsi"/>
              </w:rPr>
            </w:pPr>
            <w:r>
              <w:rPr>
                <w:rFonts w:cstheme="minorHAnsi"/>
              </w:rPr>
              <w:t>Dinámica de la formación de la responsabilidad ambiental del profesional del derecho en Angola.</w:t>
            </w:r>
          </w:p>
        </w:tc>
        <w:tc>
          <w:tcPr>
            <w:tcW w:w="1712" w:type="dxa"/>
            <w:gridSpan w:val="3"/>
          </w:tcPr>
          <w:p w:rsidR="005035BF" w:rsidRPr="00C1087C" w:rsidRDefault="005035BF" w:rsidP="005A6B1D">
            <w:pPr>
              <w:jc w:val="both"/>
              <w:rPr>
                <w:rFonts w:cstheme="minorHAnsi"/>
                <w:b/>
              </w:rPr>
            </w:pPr>
            <w:r>
              <w:rPr>
                <w:rFonts w:cstheme="minorHAnsi"/>
                <w:b/>
              </w:rPr>
              <w:t>2.</w:t>
            </w:r>
          </w:p>
        </w:tc>
        <w:tc>
          <w:tcPr>
            <w:tcW w:w="1758" w:type="dxa"/>
            <w:gridSpan w:val="8"/>
          </w:tcPr>
          <w:p w:rsidR="005035BF" w:rsidRPr="00C1087C" w:rsidRDefault="005035BF" w:rsidP="00561128">
            <w:pPr>
              <w:jc w:val="both"/>
              <w:rPr>
                <w:rFonts w:cstheme="minorHAnsi"/>
                <w:b/>
              </w:rPr>
            </w:pPr>
            <w:r>
              <w:rPr>
                <w:rFonts w:cstheme="minorHAnsi"/>
                <w:b/>
              </w:rPr>
              <w:t xml:space="preserve">ANGOLA </w:t>
            </w:r>
          </w:p>
        </w:tc>
      </w:tr>
      <w:tr w:rsidR="005035BF" w:rsidRPr="00C1087C" w:rsidTr="00561128">
        <w:tc>
          <w:tcPr>
            <w:tcW w:w="650" w:type="dxa"/>
          </w:tcPr>
          <w:p w:rsidR="005035BF" w:rsidRDefault="005035BF" w:rsidP="006B3EE9">
            <w:pPr>
              <w:jc w:val="center"/>
              <w:rPr>
                <w:rFonts w:cstheme="minorHAnsi"/>
                <w:b/>
              </w:rPr>
            </w:pPr>
            <w:r>
              <w:rPr>
                <w:rFonts w:cstheme="minorHAnsi"/>
                <w:b/>
              </w:rPr>
              <w:t>8</w:t>
            </w:r>
          </w:p>
        </w:tc>
        <w:tc>
          <w:tcPr>
            <w:tcW w:w="4082" w:type="dxa"/>
          </w:tcPr>
          <w:p w:rsidR="005035BF" w:rsidRPr="00C1087C" w:rsidRDefault="005035BF" w:rsidP="008D103C">
            <w:pPr>
              <w:rPr>
                <w:rFonts w:cstheme="minorHAnsi"/>
                <w:b/>
              </w:rPr>
            </w:pPr>
            <w:r w:rsidRPr="00C1087C">
              <w:rPr>
                <w:rFonts w:cstheme="minorHAnsi"/>
                <w:b/>
              </w:rPr>
              <w:t>ANA RITA CASTAÑEDA DE LIENDO</w:t>
            </w:r>
          </w:p>
          <w:p w:rsidR="005035BF" w:rsidRPr="00C1087C" w:rsidRDefault="005035BF" w:rsidP="008D103C">
            <w:pPr>
              <w:jc w:val="both"/>
              <w:rPr>
                <w:rFonts w:cstheme="minorHAnsi"/>
                <w:b/>
              </w:rPr>
            </w:pPr>
            <w:r w:rsidRPr="00C1087C">
              <w:rPr>
                <w:rFonts w:cstheme="minorHAnsi"/>
              </w:rPr>
              <w:t>DR. JORGE MONTOYA RIVERA.</w:t>
            </w:r>
          </w:p>
        </w:tc>
        <w:tc>
          <w:tcPr>
            <w:tcW w:w="5089" w:type="dxa"/>
          </w:tcPr>
          <w:p w:rsidR="005035BF" w:rsidRPr="00C1087C" w:rsidRDefault="005035BF" w:rsidP="008D103C">
            <w:pPr>
              <w:jc w:val="both"/>
              <w:rPr>
                <w:rFonts w:cstheme="minorHAnsi"/>
                <w:b/>
              </w:rPr>
            </w:pPr>
            <w:r w:rsidRPr="00C1087C">
              <w:rPr>
                <w:rFonts w:cstheme="minorHAnsi"/>
              </w:rPr>
              <w:t>La formación de valores a través de la música en el sistema de educación primaria</w:t>
            </w:r>
          </w:p>
        </w:tc>
        <w:tc>
          <w:tcPr>
            <w:tcW w:w="1712" w:type="dxa"/>
            <w:gridSpan w:val="3"/>
          </w:tcPr>
          <w:p w:rsidR="005035BF" w:rsidRPr="00C1087C" w:rsidRDefault="005035BF" w:rsidP="005A6B1D">
            <w:pPr>
              <w:jc w:val="both"/>
              <w:rPr>
                <w:rFonts w:cstheme="minorHAnsi"/>
                <w:b/>
              </w:rPr>
            </w:pPr>
            <w:r>
              <w:rPr>
                <w:rFonts w:cstheme="minorHAnsi"/>
                <w:b/>
              </w:rPr>
              <w:t>2.</w:t>
            </w:r>
          </w:p>
        </w:tc>
        <w:tc>
          <w:tcPr>
            <w:tcW w:w="1758" w:type="dxa"/>
            <w:gridSpan w:val="8"/>
          </w:tcPr>
          <w:p w:rsidR="005035BF" w:rsidRPr="00C1087C" w:rsidRDefault="005035BF" w:rsidP="00561128">
            <w:pPr>
              <w:jc w:val="both"/>
              <w:rPr>
                <w:rFonts w:cstheme="minorHAnsi"/>
                <w:b/>
              </w:rPr>
            </w:pPr>
            <w:r>
              <w:rPr>
                <w:rFonts w:cstheme="minorHAnsi"/>
                <w:b/>
              </w:rPr>
              <w:t xml:space="preserve">UNEFA CARACAS </w:t>
            </w:r>
          </w:p>
        </w:tc>
      </w:tr>
      <w:tr w:rsidR="005035BF" w:rsidRPr="00C1087C" w:rsidTr="00561128">
        <w:tc>
          <w:tcPr>
            <w:tcW w:w="650" w:type="dxa"/>
          </w:tcPr>
          <w:p w:rsidR="005035BF" w:rsidRDefault="005035BF" w:rsidP="006B3EE9">
            <w:pPr>
              <w:jc w:val="center"/>
              <w:rPr>
                <w:rFonts w:cstheme="minorHAnsi"/>
                <w:b/>
              </w:rPr>
            </w:pPr>
            <w:r>
              <w:rPr>
                <w:rFonts w:cstheme="minorHAnsi"/>
                <w:b/>
              </w:rPr>
              <w:t>9</w:t>
            </w:r>
          </w:p>
        </w:tc>
        <w:tc>
          <w:tcPr>
            <w:tcW w:w="4082" w:type="dxa"/>
          </w:tcPr>
          <w:p w:rsidR="005035BF" w:rsidRDefault="005035BF" w:rsidP="008D103C">
            <w:pPr>
              <w:rPr>
                <w:rFonts w:cstheme="minorHAnsi"/>
                <w:b/>
              </w:rPr>
            </w:pPr>
            <w:r w:rsidRPr="00C1087C">
              <w:rPr>
                <w:rFonts w:cstheme="minorHAnsi"/>
                <w:b/>
              </w:rPr>
              <w:t>MARIA AUXILIADORA ESPINOZA TROCONIS</w:t>
            </w:r>
          </w:p>
          <w:p w:rsidR="005035BF" w:rsidRPr="00C1087C" w:rsidRDefault="005035BF" w:rsidP="008D103C">
            <w:pPr>
              <w:rPr>
                <w:rFonts w:cstheme="minorHAnsi"/>
                <w:b/>
              </w:rPr>
            </w:pPr>
          </w:p>
        </w:tc>
        <w:tc>
          <w:tcPr>
            <w:tcW w:w="5089" w:type="dxa"/>
          </w:tcPr>
          <w:p w:rsidR="005035BF" w:rsidRPr="00C1087C" w:rsidRDefault="005035BF" w:rsidP="008D103C">
            <w:pPr>
              <w:jc w:val="both"/>
              <w:rPr>
                <w:rFonts w:cstheme="minorHAnsi"/>
                <w:b/>
              </w:rPr>
            </w:pPr>
            <w:r w:rsidRPr="00C1087C">
              <w:rPr>
                <w:rFonts w:cstheme="minorHAnsi"/>
              </w:rPr>
              <w:t>Dinámica  en la formación del pensamiento científico-investigativo</w:t>
            </w:r>
          </w:p>
        </w:tc>
        <w:tc>
          <w:tcPr>
            <w:tcW w:w="1712" w:type="dxa"/>
            <w:gridSpan w:val="3"/>
          </w:tcPr>
          <w:p w:rsidR="005035BF" w:rsidRPr="00C1087C" w:rsidRDefault="005035BF" w:rsidP="005A6B1D">
            <w:pPr>
              <w:jc w:val="both"/>
              <w:rPr>
                <w:rFonts w:cstheme="minorHAnsi"/>
                <w:b/>
              </w:rPr>
            </w:pPr>
            <w:r w:rsidRPr="00C1087C">
              <w:rPr>
                <w:rFonts w:cstheme="minorHAnsi"/>
                <w:b/>
              </w:rPr>
              <w:t>3</w:t>
            </w:r>
            <w:r>
              <w:rPr>
                <w:rFonts w:cstheme="minorHAnsi"/>
                <w:b/>
              </w:rPr>
              <w:t>.</w:t>
            </w:r>
          </w:p>
        </w:tc>
        <w:tc>
          <w:tcPr>
            <w:tcW w:w="1758" w:type="dxa"/>
            <w:gridSpan w:val="8"/>
          </w:tcPr>
          <w:p w:rsidR="005035BF" w:rsidRDefault="005035BF">
            <w:r w:rsidRPr="00891903">
              <w:rPr>
                <w:rFonts w:cstheme="minorHAnsi"/>
                <w:b/>
              </w:rPr>
              <w:t xml:space="preserve">UNEFA CARACAS </w:t>
            </w:r>
          </w:p>
        </w:tc>
      </w:tr>
      <w:tr w:rsidR="005035BF" w:rsidRPr="00C1087C" w:rsidTr="00561128">
        <w:tc>
          <w:tcPr>
            <w:tcW w:w="650" w:type="dxa"/>
          </w:tcPr>
          <w:p w:rsidR="005035BF" w:rsidRDefault="005035BF" w:rsidP="006B3EE9">
            <w:pPr>
              <w:jc w:val="center"/>
              <w:rPr>
                <w:rFonts w:cstheme="minorHAnsi"/>
                <w:b/>
              </w:rPr>
            </w:pPr>
            <w:r>
              <w:rPr>
                <w:rFonts w:cstheme="minorHAnsi"/>
                <w:b/>
              </w:rPr>
              <w:t>10</w:t>
            </w:r>
          </w:p>
        </w:tc>
        <w:tc>
          <w:tcPr>
            <w:tcW w:w="4082" w:type="dxa"/>
          </w:tcPr>
          <w:p w:rsidR="005035BF" w:rsidRPr="00C1087C" w:rsidRDefault="005035BF" w:rsidP="008D103C">
            <w:pPr>
              <w:rPr>
                <w:rFonts w:cstheme="minorHAnsi"/>
                <w:b/>
              </w:rPr>
            </w:pPr>
            <w:r w:rsidRPr="00C1087C">
              <w:rPr>
                <w:rFonts w:cstheme="minorHAnsi"/>
                <w:b/>
              </w:rPr>
              <w:t>CLAUDIA ERMALY IZQUIERDO MARTINEZ</w:t>
            </w:r>
          </w:p>
          <w:p w:rsidR="005035BF" w:rsidRPr="00C1087C" w:rsidRDefault="005035BF" w:rsidP="008D103C">
            <w:pPr>
              <w:jc w:val="both"/>
              <w:rPr>
                <w:rFonts w:cstheme="minorHAnsi"/>
              </w:rPr>
            </w:pPr>
            <w:r w:rsidRPr="00C1087C">
              <w:rPr>
                <w:rFonts w:cstheme="minorHAnsi"/>
              </w:rPr>
              <w:t>DR. JORGE MONTOYA RIVERA</w:t>
            </w:r>
          </w:p>
        </w:tc>
        <w:tc>
          <w:tcPr>
            <w:tcW w:w="5089" w:type="dxa"/>
          </w:tcPr>
          <w:p w:rsidR="005035BF" w:rsidRPr="00C1087C" w:rsidRDefault="005035BF" w:rsidP="008D103C">
            <w:pPr>
              <w:jc w:val="both"/>
              <w:rPr>
                <w:rFonts w:cstheme="minorHAnsi"/>
                <w:b/>
              </w:rPr>
            </w:pPr>
            <w:r w:rsidRPr="00C1087C">
              <w:rPr>
                <w:rFonts w:cstheme="minorHAnsi"/>
              </w:rPr>
              <w:t xml:space="preserve">Formación de oficiales técnicos de enfermería desde el modelo de competencias profesionales  </w:t>
            </w:r>
          </w:p>
        </w:tc>
        <w:tc>
          <w:tcPr>
            <w:tcW w:w="1712" w:type="dxa"/>
            <w:gridSpan w:val="3"/>
          </w:tcPr>
          <w:p w:rsidR="005035BF" w:rsidRPr="00C1087C" w:rsidRDefault="005035BF" w:rsidP="00437AF0">
            <w:pPr>
              <w:jc w:val="both"/>
              <w:rPr>
                <w:rFonts w:cstheme="minorHAnsi"/>
                <w:b/>
              </w:rPr>
            </w:pPr>
            <w:r>
              <w:rPr>
                <w:rFonts w:cstheme="minorHAnsi"/>
                <w:b/>
              </w:rPr>
              <w:t>2.</w:t>
            </w:r>
          </w:p>
        </w:tc>
        <w:tc>
          <w:tcPr>
            <w:tcW w:w="1758" w:type="dxa"/>
            <w:gridSpan w:val="8"/>
          </w:tcPr>
          <w:p w:rsidR="005035BF" w:rsidRDefault="005035BF">
            <w:r w:rsidRPr="00891903">
              <w:rPr>
                <w:rFonts w:cstheme="minorHAnsi"/>
                <w:b/>
              </w:rPr>
              <w:t xml:space="preserve">UNEFA CARACAS </w:t>
            </w:r>
          </w:p>
        </w:tc>
      </w:tr>
      <w:tr w:rsidR="005035BF" w:rsidRPr="00C1087C" w:rsidTr="00561128">
        <w:tc>
          <w:tcPr>
            <w:tcW w:w="650" w:type="dxa"/>
          </w:tcPr>
          <w:p w:rsidR="005035BF" w:rsidRDefault="005035BF" w:rsidP="006B3EE9">
            <w:pPr>
              <w:jc w:val="center"/>
              <w:rPr>
                <w:rFonts w:cstheme="minorHAnsi"/>
                <w:b/>
              </w:rPr>
            </w:pPr>
            <w:r>
              <w:rPr>
                <w:rFonts w:cstheme="minorHAnsi"/>
                <w:b/>
              </w:rPr>
              <w:t>11</w:t>
            </w:r>
          </w:p>
        </w:tc>
        <w:tc>
          <w:tcPr>
            <w:tcW w:w="4082" w:type="dxa"/>
          </w:tcPr>
          <w:p w:rsidR="005035BF" w:rsidRPr="00C1087C" w:rsidRDefault="005035BF" w:rsidP="008D103C">
            <w:pPr>
              <w:rPr>
                <w:rFonts w:cstheme="minorHAnsi"/>
                <w:b/>
              </w:rPr>
            </w:pPr>
            <w:r w:rsidRPr="00C1087C">
              <w:rPr>
                <w:rFonts w:cstheme="minorHAnsi"/>
                <w:b/>
              </w:rPr>
              <w:t>ANA RAQUEL CORASPE GONZÁLEZ,</w:t>
            </w:r>
          </w:p>
          <w:p w:rsidR="005035BF" w:rsidRPr="00C1087C" w:rsidRDefault="005035BF" w:rsidP="008D103C">
            <w:pPr>
              <w:rPr>
                <w:rFonts w:cstheme="minorHAnsi"/>
              </w:rPr>
            </w:pPr>
            <w:r w:rsidRPr="00C1087C">
              <w:rPr>
                <w:rFonts w:cstheme="minorHAnsi"/>
              </w:rPr>
              <w:t>DRA. MARÍA ÁNGELES REYNA (1)</w:t>
            </w:r>
          </w:p>
          <w:p w:rsidR="005035BF" w:rsidRPr="00C1087C" w:rsidRDefault="005035BF" w:rsidP="008D103C">
            <w:pPr>
              <w:rPr>
                <w:rFonts w:cstheme="minorHAnsi"/>
              </w:rPr>
            </w:pPr>
            <w:r w:rsidRPr="00C1087C">
              <w:rPr>
                <w:rFonts w:cstheme="minorHAnsi"/>
              </w:rPr>
              <w:t>DR. ANDRÉS QUINTELA VILA</w:t>
            </w:r>
          </w:p>
        </w:tc>
        <w:tc>
          <w:tcPr>
            <w:tcW w:w="5089" w:type="dxa"/>
          </w:tcPr>
          <w:p w:rsidR="005035BF" w:rsidRPr="00C1087C" w:rsidRDefault="005035BF" w:rsidP="008D103C">
            <w:pPr>
              <w:jc w:val="both"/>
              <w:rPr>
                <w:rFonts w:cstheme="minorHAnsi"/>
              </w:rPr>
            </w:pPr>
            <w:r w:rsidRPr="00C1087C">
              <w:rPr>
                <w:rFonts w:cstheme="minorHAnsi"/>
              </w:rPr>
              <w:t>Dinámica de la lectura socio- crítica en lenguas extranjeras con fines generales.</w:t>
            </w:r>
          </w:p>
        </w:tc>
        <w:tc>
          <w:tcPr>
            <w:tcW w:w="1712" w:type="dxa"/>
            <w:gridSpan w:val="3"/>
          </w:tcPr>
          <w:p w:rsidR="005035BF" w:rsidRPr="00C1087C" w:rsidRDefault="005035BF" w:rsidP="00437AF0">
            <w:pPr>
              <w:jc w:val="both"/>
              <w:rPr>
                <w:rFonts w:cstheme="minorHAnsi"/>
                <w:b/>
              </w:rPr>
            </w:pPr>
            <w:r>
              <w:rPr>
                <w:rFonts w:cstheme="minorHAnsi"/>
                <w:b/>
              </w:rPr>
              <w:t>2.</w:t>
            </w:r>
          </w:p>
        </w:tc>
        <w:tc>
          <w:tcPr>
            <w:tcW w:w="1758" w:type="dxa"/>
            <w:gridSpan w:val="8"/>
          </w:tcPr>
          <w:p w:rsidR="005035BF" w:rsidRPr="00C1087C" w:rsidRDefault="005035BF" w:rsidP="0032535C">
            <w:pPr>
              <w:jc w:val="both"/>
              <w:rPr>
                <w:rFonts w:cstheme="minorHAnsi"/>
                <w:b/>
              </w:rPr>
            </w:pPr>
            <w:r>
              <w:rPr>
                <w:rFonts w:cstheme="minorHAnsi"/>
                <w:b/>
              </w:rPr>
              <w:t xml:space="preserve">UNEFA CUMANÁ </w:t>
            </w:r>
          </w:p>
        </w:tc>
      </w:tr>
      <w:tr w:rsidR="005035BF" w:rsidRPr="00C1087C" w:rsidTr="00561128">
        <w:tc>
          <w:tcPr>
            <w:tcW w:w="650" w:type="dxa"/>
          </w:tcPr>
          <w:p w:rsidR="005035BF" w:rsidRDefault="005035BF" w:rsidP="006B3EE9">
            <w:pPr>
              <w:jc w:val="center"/>
              <w:rPr>
                <w:rFonts w:cstheme="minorHAnsi"/>
                <w:b/>
              </w:rPr>
            </w:pPr>
            <w:r>
              <w:rPr>
                <w:rFonts w:cstheme="minorHAnsi"/>
                <w:b/>
              </w:rPr>
              <w:t>12</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FIGUERA GARCÍA, BERTHA ELENA.</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rPr>
              <w:t>DRA. C. MARÍA DEL TORO SÁNCHEZ</w:t>
            </w:r>
          </w:p>
        </w:tc>
        <w:tc>
          <w:tcPr>
            <w:tcW w:w="5089" w:type="dxa"/>
          </w:tcPr>
          <w:p w:rsidR="005035BF" w:rsidRPr="00C1087C" w:rsidRDefault="005035BF" w:rsidP="008D103C">
            <w:pPr>
              <w:jc w:val="both"/>
              <w:rPr>
                <w:rFonts w:cstheme="minorHAnsi"/>
              </w:rPr>
            </w:pPr>
            <w:r w:rsidRPr="00C1087C">
              <w:rPr>
                <w:rFonts w:cstheme="minorHAnsi"/>
              </w:rPr>
              <w:t>Proceso de formación propedéutica investigativa en postgrado.</w:t>
            </w:r>
          </w:p>
        </w:tc>
        <w:tc>
          <w:tcPr>
            <w:tcW w:w="1712" w:type="dxa"/>
            <w:gridSpan w:val="3"/>
          </w:tcPr>
          <w:p w:rsidR="005035BF" w:rsidRPr="00C1087C" w:rsidRDefault="005035BF" w:rsidP="00437AF0">
            <w:pPr>
              <w:jc w:val="both"/>
              <w:rPr>
                <w:rFonts w:cstheme="minorHAnsi"/>
                <w:b/>
              </w:rPr>
            </w:pPr>
            <w:r>
              <w:rPr>
                <w:rFonts w:cstheme="minorHAnsi"/>
                <w:b/>
              </w:rPr>
              <w:t>2</w:t>
            </w:r>
          </w:p>
        </w:tc>
        <w:tc>
          <w:tcPr>
            <w:tcW w:w="1758" w:type="dxa"/>
            <w:gridSpan w:val="8"/>
          </w:tcPr>
          <w:p w:rsidR="005035BF" w:rsidRDefault="005035BF">
            <w:r w:rsidRPr="008555B9">
              <w:rPr>
                <w:rFonts w:cstheme="minorHAnsi"/>
                <w:b/>
              </w:rPr>
              <w:t xml:space="preserve">UNEFA CUMANÁ </w:t>
            </w:r>
          </w:p>
        </w:tc>
      </w:tr>
      <w:tr w:rsidR="005035BF" w:rsidRPr="00C1087C" w:rsidTr="00561128">
        <w:tc>
          <w:tcPr>
            <w:tcW w:w="650" w:type="dxa"/>
          </w:tcPr>
          <w:p w:rsidR="005035BF" w:rsidRDefault="005035BF" w:rsidP="006B3EE9">
            <w:pPr>
              <w:jc w:val="center"/>
              <w:rPr>
                <w:rFonts w:cstheme="minorHAnsi"/>
                <w:b/>
              </w:rPr>
            </w:pPr>
            <w:r>
              <w:rPr>
                <w:rFonts w:cstheme="minorHAnsi"/>
                <w:b/>
              </w:rPr>
              <w:t>13</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FLORES NOYA, DIANA M.</w:t>
            </w:r>
          </w:p>
          <w:p w:rsidR="005035BF" w:rsidRPr="00C1087C" w:rsidRDefault="005035BF" w:rsidP="008D103C">
            <w:pPr>
              <w:widowControl w:val="0"/>
              <w:autoSpaceDE w:val="0"/>
              <w:autoSpaceDN w:val="0"/>
              <w:adjustRightInd w:val="0"/>
              <w:ind w:left="71" w:hanging="71"/>
              <w:rPr>
                <w:rFonts w:cstheme="minorHAnsi"/>
                <w:lang w:val="pt-PT"/>
              </w:rPr>
            </w:pPr>
            <w:r w:rsidRPr="00C1087C">
              <w:rPr>
                <w:rFonts w:cstheme="minorHAnsi"/>
                <w:lang w:val="pt-PT"/>
              </w:rPr>
              <w:t xml:space="preserve">DRA. MARÍA ÁNGELES REYNA. </w:t>
            </w:r>
          </w:p>
        </w:tc>
        <w:tc>
          <w:tcPr>
            <w:tcW w:w="5089" w:type="dxa"/>
          </w:tcPr>
          <w:p w:rsidR="005035BF" w:rsidRPr="00C1087C" w:rsidRDefault="005035BF" w:rsidP="008D103C">
            <w:pPr>
              <w:jc w:val="both"/>
              <w:rPr>
                <w:rFonts w:cstheme="minorHAnsi"/>
              </w:rPr>
            </w:pPr>
            <w:r w:rsidRPr="00C1087C">
              <w:rPr>
                <w:rFonts w:cstheme="minorHAnsi"/>
              </w:rPr>
              <w:t>Diseño curricular de la formación docente universitaria en evaluación de los aprendizajes.</w:t>
            </w:r>
          </w:p>
        </w:tc>
        <w:tc>
          <w:tcPr>
            <w:tcW w:w="1712" w:type="dxa"/>
            <w:gridSpan w:val="3"/>
          </w:tcPr>
          <w:p w:rsidR="005035BF" w:rsidRPr="00C1087C" w:rsidRDefault="005035BF" w:rsidP="00437AF0">
            <w:pPr>
              <w:jc w:val="both"/>
              <w:rPr>
                <w:rFonts w:cstheme="minorHAnsi"/>
                <w:b/>
              </w:rPr>
            </w:pPr>
            <w:r>
              <w:rPr>
                <w:rFonts w:cstheme="minorHAnsi"/>
                <w:b/>
              </w:rPr>
              <w:t>2.</w:t>
            </w:r>
          </w:p>
        </w:tc>
        <w:tc>
          <w:tcPr>
            <w:tcW w:w="1758" w:type="dxa"/>
            <w:gridSpan w:val="8"/>
          </w:tcPr>
          <w:p w:rsidR="005035BF" w:rsidRDefault="005035BF">
            <w:r w:rsidRPr="008555B9">
              <w:rPr>
                <w:rFonts w:cstheme="minorHAnsi"/>
                <w:b/>
              </w:rPr>
              <w:t xml:space="preserve">UNEFA CUMANÁ </w:t>
            </w:r>
          </w:p>
        </w:tc>
      </w:tr>
      <w:tr w:rsidR="005035BF" w:rsidRPr="00C1087C" w:rsidTr="00561128">
        <w:tc>
          <w:tcPr>
            <w:tcW w:w="650" w:type="dxa"/>
          </w:tcPr>
          <w:p w:rsidR="005035BF" w:rsidRDefault="005035BF" w:rsidP="006B3EE9">
            <w:pPr>
              <w:jc w:val="center"/>
              <w:rPr>
                <w:rFonts w:cstheme="minorHAnsi"/>
                <w:b/>
              </w:rPr>
            </w:pPr>
            <w:r>
              <w:rPr>
                <w:rFonts w:cstheme="minorHAnsi"/>
                <w:b/>
              </w:rPr>
              <w:t>14</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GARCÍA LÓPEZ, GLADYS DEL VALLE</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rPr>
              <w:t xml:space="preserve">DRA. C. NOEMÍ MARTÍNEZ SÁNCHEZ </w:t>
            </w:r>
          </w:p>
        </w:tc>
        <w:tc>
          <w:tcPr>
            <w:tcW w:w="5089" w:type="dxa"/>
          </w:tcPr>
          <w:p w:rsidR="005035BF" w:rsidRPr="00C1087C" w:rsidRDefault="005035BF" w:rsidP="008D103C">
            <w:pPr>
              <w:widowControl w:val="0"/>
              <w:autoSpaceDE w:val="0"/>
              <w:autoSpaceDN w:val="0"/>
              <w:adjustRightInd w:val="0"/>
              <w:ind w:left="71" w:hanging="71"/>
              <w:rPr>
                <w:rFonts w:cstheme="minorHAnsi"/>
              </w:rPr>
            </w:pPr>
          </w:p>
        </w:tc>
        <w:tc>
          <w:tcPr>
            <w:tcW w:w="1712" w:type="dxa"/>
            <w:gridSpan w:val="3"/>
          </w:tcPr>
          <w:p w:rsidR="005035BF" w:rsidRPr="00C1087C" w:rsidRDefault="005035BF" w:rsidP="008D103C">
            <w:pPr>
              <w:widowControl w:val="0"/>
              <w:autoSpaceDE w:val="0"/>
              <w:autoSpaceDN w:val="0"/>
              <w:adjustRightInd w:val="0"/>
              <w:ind w:left="71" w:hanging="71"/>
              <w:rPr>
                <w:rFonts w:cstheme="minorHAnsi"/>
              </w:rPr>
            </w:pPr>
          </w:p>
        </w:tc>
        <w:tc>
          <w:tcPr>
            <w:tcW w:w="1758" w:type="dxa"/>
            <w:gridSpan w:val="8"/>
          </w:tcPr>
          <w:p w:rsidR="005035BF" w:rsidRDefault="005035BF">
            <w:r w:rsidRPr="008555B9">
              <w:rPr>
                <w:rFonts w:cstheme="minorHAnsi"/>
                <w:b/>
              </w:rPr>
              <w:t xml:space="preserve">UNEFA CUMANÁ </w:t>
            </w:r>
          </w:p>
        </w:tc>
      </w:tr>
      <w:tr w:rsidR="005035BF" w:rsidRPr="00C1087C" w:rsidTr="00561128">
        <w:tc>
          <w:tcPr>
            <w:tcW w:w="650" w:type="dxa"/>
          </w:tcPr>
          <w:p w:rsidR="005035BF" w:rsidRDefault="005035BF" w:rsidP="006B3EE9">
            <w:pPr>
              <w:jc w:val="center"/>
              <w:rPr>
                <w:rFonts w:cstheme="minorHAnsi"/>
                <w:b/>
              </w:rPr>
            </w:pPr>
            <w:r>
              <w:rPr>
                <w:rFonts w:cstheme="minorHAnsi"/>
                <w:b/>
              </w:rPr>
              <w:t>15</w:t>
            </w:r>
          </w:p>
        </w:tc>
        <w:tc>
          <w:tcPr>
            <w:tcW w:w="4082" w:type="dxa"/>
          </w:tcPr>
          <w:p w:rsidR="005035BF" w:rsidRDefault="005035BF" w:rsidP="008D103C">
            <w:pPr>
              <w:widowControl w:val="0"/>
              <w:autoSpaceDE w:val="0"/>
              <w:autoSpaceDN w:val="0"/>
              <w:adjustRightInd w:val="0"/>
              <w:ind w:left="71" w:hanging="71"/>
              <w:rPr>
                <w:rFonts w:cstheme="minorHAnsi"/>
                <w:b/>
              </w:rPr>
            </w:pPr>
            <w:r w:rsidRPr="00C1087C">
              <w:rPr>
                <w:rFonts w:cstheme="minorHAnsi"/>
                <w:b/>
              </w:rPr>
              <w:t>HIBJAN DIAZ, JOSE GREGORIO.</w:t>
            </w:r>
          </w:p>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rPr>
              <w:t>DR. ALEJANDRO ESTRABAO PÉREZ</w:t>
            </w:r>
          </w:p>
          <w:p w:rsidR="005035BF" w:rsidRPr="00C1087C" w:rsidRDefault="005035BF" w:rsidP="008D103C">
            <w:pPr>
              <w:widowControl w:val="0"/>
              <w:autoSpaceDE w:val="0"/>
              <w:autoSpaceDN w:val="0"/>
              <w:adjustRightInd w:val="0"/>
              <w:ind w:left="71" w:hanging="71"/>
              <w:rPr>
                <w:rFonts w:cstheme="minorHAnsi"/>
              </w:rPr>
            </w:pPr>
          </w:p>
        </w:tc>
        <w:tc>
          <w:tcPr>
            <w:tcW w:w="5089" w:type="dxa"/>
          </w:tcPr>
          <w:p w:rsidR="005035BF" w:rsidRPr="00C1087C" w:rsidRDefault="005035BF" w:rsidP="008D103C">
            <w:pPr>
              <w:jc w:val="both"/>
              <w:rPr>
                <w:rFonts w:cstheme="minorHAnsi"/>
              </w:rPr>
            </w:pPr>
            <w:r w:rsidRPr="00C1087C">
              <w:rPr>
                <w:rFonts w:cstheme="minorHAnsi"/>
              </w:rPr>
              <w:t>Estrategia didáctica para elevar la permanencia de los estudiantes de alto rendimiento deportivo en la Ed. Sup.</w:t>
            </w:r>
          </w:p>
        </w:tc>
        <w:tc>
          <w:tcPr>
            <w:tcW w:w="1712" w:type="dxa"/>
            <w:gridSpan w:val="3"/>
          </w:tcPr>
          <w:p w:rsidR="005035BF" w:rsidRPr="00C1087C" w:rsidRDefault="005035BF" w:rsidP="00437AF0">
            <w:pPr>
              <w:jc w:val="both"/>
              <w:rPr>
                <w:rFonts w:cstheme="minorHAnsi"/>
                <w:b/>
              </w:rPr>
            </w:pPr>
            <w:r>
              <w:rPr>
                <w:rFonts w:cstheme="minorHAnsi"/>
                <w:b/>
              </w:rPr>
              <w:t>2.</w:t>
            </w:r>
          </w:p>
        </w:tc>
        <w:tc>
          <w:tcPr>
            <w:tcW w:w="1758" w:type="dxa"/>
            <w:gridSpan w:val="8"/>
          </w:tcPr>
          <w:p w:rsidR="005035BF" w:rsidRDefault="005035BF">
            <w:r w:rsidRPr="008555B9">
              <w:rPr>
                <w:rFonts w:cstheme="minorHAnsi"/>
                <w:b/>
              </w:rPr>
              <w:t xml:space="preserve">UNEFA CUMANÁ </w:t>
            </w:r>
          </w:p>
        </w:tc>
      </w:tr>
      <w:tr w:rsidR="005035BF" w:rsidRPr="00C1087C" w:rsidTr="00561128">
        <w:tc>
          <w:tcPr>
            <w:tcW w:w="650" w:type="dxa"/>
          </w:tcPr>
          <w:p w:rsidR="005035BF" w:rsidRDefault="005035BF" w:rsidP="006B3EE9">
            <w:pPr>
              <w:jc w:val="center"/>
              <w:rPr>
                <w:rFonts w:cstheme="minorHAnsi"/>
                <w:b/>
              </w:rPr>
            </w:pPr>
            <w:r>
              <w:rPr>
                <w:rFonts w:cstheme="minorHAnsi"/>
                <w:b/>
              </w:rPr>
              <w:t>16</w:t>
            </w:r>
          </w:p>
        </w:tc>
        <w:tc>
          <w:tcPr>
            <w:tcW w:w="4082" w:type="dxa"/>
          </w:tcPr>
          <w:p w:rsidR="005035BF" w:rsidRDefault="005035BF" w:rsidP="008D103C">
            <w:pPr>
              <w:widowControl w:val="0"/>
              <w:autoSpaceDE w:val="0"/>
              <w:autoSpaceDN w:val="0"/>
              <w:adjustRightInd w:val="0"/>
              <w:rPr>
                <w:rFonts w:cstheme="minorHAnsi"/>
                <w:b/>
              </w:rPr>
            </w:pPr>
            <w:r w:rsidRPr="001906F9">
              <w:rPr>
                <w:rFonts w:cstheme="minorHAnsi"/>
                <w:b/>
              </w:rPr>
              <w:t>INSERNY BENÍTEZ, MARIANGEL.</w:t>
            </w:r>
          </w:p>
          <w:p w:rsidR="005035BF" w:rsidRPr="001906F9" w:rsidRDefault="005035BF" w:rsidP="008D103C">
            <w:pPr>
              <w:widowControl w:val="0"/>
              <w:autoSpaceDE w:val="0"/>
              <w:autoSpaceDN w:val="0"/>
              <w:adjustRightInd w:val="0"/>
              <w:rPr>
                <w:rFonts w:cstheme="minorHAnsi"/>
                <w:b/>
              </w:rPr>
            </w:pPr>
            <w:r w:rsidRPr="001906F9">
              <w:rPr>
                <w:rFonts w:cstheme="minorHAnsi"/>
              </w:rPr>
              <w:t>DRA. C. NOEMÍ MARTÍNEZ SÁNCHEZ</w:t>
            </w:r>
          </w:p>
        </w:tc>
        <w:tc>
          <w:tcPr>
            <w:tcW w:w="5089" w:type="dxa"/>
          </w:tcPr>
          <w:p w:rsidR="005035BF" w:rsidRPr="001906F9" w:rsidRDefault="005035BF" w:rsidP="008D103C">
            <w:pPr>
              <w:widowControl w:val="0"/>
              <w:autoSpaceDE w:val="0"/>
              <w:autoSpaceDN w:val="0"/>
              <w:adjustRightInd w:val="0"/>
              <w:rPr>
                <w:rFonts w:cstheme="minorHAnsi"/>
                <w:b/>
              </w:rPr>
            </w:pPr>
            <w:r w:rsidRPr="00C1087C">
              <w:rPr>
                <w:rFonts w:cstheme="minorHAnsi"/>
              </w:rPr>
              <w:t>Estrategia de diseño curricular para la formación continua de los bibliotecarios escolares.</w:t>
            </w:r>
          </w:p>
        </w:tc>
        <w:tc>
          <w:tcPr>
            <w:tcW w:w="1712" w:type="dxa"/>
            <w:gridSpan w:val="3"/>
          </w:tcPr>
          <w:p w:rsidR="005035BF" w:rsidRPr="001906F9" w:rsidRDefault="005035BF" w:rsidP="008D103C">
            <w:pPr>
              <w:widowControl w:val="0"/>
              <w:autoSpaceDE w:val="0"/>
              <w:autoSpaceDN w:val="0"/>
              <w:adjustRightInd w:val="0"/>
              <w:rPr>
                <w:rFonts w:cstheme="minorHAnsi"/>
                <w:b/>
              </w:rPr>
            </w:pPr>
            <w:r>
              <w:rPr>
                <w:rFonts w:cstheme="minorHAnsi"/>
                <w:b/>
              </w:rPr>
              <w:t>2</w:t>
            </w:r>
          </w:p>
        </w:tc>
        <w:tc>
          <w:tcPr>
            <w:tcW w:w="1758" w:type="dxa"/>
            <w:gridSpan w:val="8"/>
          </w:tcPr>
          <w:p w:rsidR="005035BF" w:rsidRDefault="005035BF">
            <w:r w:rsidRPr="008555B9">
              <w:rPr>
                <w:rFonts w:cstheme="minorHAnsi"/>
                <w:b/>
              </w:rPr>
              <w:t xml:space="preserve">UNEFA CUMANÁ </w:t>
            </w:r>
          </w:p>
        </w:tc>
      </w:tr>
      <w:tr w:rsidR="005035BF" w:rsidRPr="00C1087C" w:rsidTr="00561128">
        <w:tc>
          <w:tcPr>
            <w:tcW w:w="650" w:type="dxa"/>
          </w:tcPr>
          <w:p w:rsidR="005035BF" w:rsidRDefault="005035BF" w:rsidP="006B3EE9">
            <w:pPr>
              <w:jc w:val="center"/>
              <w:rPr>
                <w:rFonts w:cstheme="minorHAnsi"/>
                <w:b/>
              </w:rPr>
            </w:pPr>
            <w:r>
              <w:rPr>
                <w:rFonts w:cstheme="minorHAnsi"/>
                <w:b/>
              </w:rPr>
              <w:t>17</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OLIVIER RODRIGUEZ, ODIBER ZUDEGSA.</w:t>
            </w:r>
          </w:p>
          <w:p w:rsidR="005035BF" w:rsidRPr="00C1087C" w:rsidRDefault="005035BF" w:rsidP="008D103C">
            <w:pPr>
              <w:rPr>
                <w:rFonts w:cstheme="minorHAnsi"/>
              </w:rPr>
            </w:pPr>
            <w:r w:rsidRPr="00C1087C">
              <w:rPr>
                <w:rFonts w:cstheme="minorHAnsi"/>
              </w:rPr>
              <w:t>DR. C. JOSÉ RAÚL DÍAZ LÓPEZ.</w:t>
            </w:r>
          </w:p>
          <w:p w:rsidR="005035BF" w:rsidRPr="00C1087C" w:rsidRDefault="005035BF" w:rsidP="00F5065B">
            <w:pPr>
              <w:widowControl w:val="0"/>
              <w:autoSpaceDE w:val="0"/>
              <w:autoSpaceDN w:val="0"/>
              <w:adjustRightInd w:val="0"/>
              <w:ind w:left="71" w:hanging="71"/>
              <w:rPr>
                <w:rFonts w:cstheme="minorHAnsi"/>
              </w:rPr>
            </w:pPr>
            <w:r w:rsidRPr="00C1087C">
              <w:rPr>
                <w:rFonts w:cstheme="minorHAnsi"/>
              </w:rPr>
              <w:t xml:space="preserve">DRA. C. </w:t>
            </w:r>
            <w:r w:rsidR="00F5065B">
              <w:rPr>
                <w:rFonts w:cstheme="minorHAnsi"/>
              </w:rPr>
              <w:t>MARÍA ELENA PARDO GÓMEZ</w:t>
            </w:r>
          </w:p>
        </w:tc>
        <w:tc>
          <w:tcPr>
            <w:tcW w:w="5089" w:type="dxa"/>
          </w:tcPr>
          <w:p w:rsidR="005035BF" w:rsidRPr="00C1087C" w:rsidRDefault="005035BF" w:rsidP="008D103C">
            <w:pPr>
              <w:jc w:val="both"/>
              <w:rPr>
                <w:rFonts w:cstheme="minorHAnsi"/>
              </w:rPr>
            </w:pPr>
            <w:r w:rsidRPr="00C1087C">
              <w:rPr>
                <w:rFonts w:cstheme="minorHAnsi"/>
              </w:rPr>
              <w:t>Tareas telemáticas para el aprendizaje desarrollador.</w:t>
            </w:r>
          </w:p>
        </w:tc>
        <w:tc>
          <w:tcPr>
            <w:tcW w:w="1739" w:type="dxa"/>
            <w:gridSpan w:val="5"/>
          </w:tcPr>
          <w:p w:rsidR="005035BF" w:rsidRPr="00C1087C" w:rsidRDefault="005035BF" w:rsidP="00437AF0">
            <w:pPr>
              <w:jc w:val="both"/>
              <w:rPr>
                <w:rFonts w:cstheme="minorHAnsi"/>
                <w:b/>
              </w:rPr>
            </w:pPr>
            <w:r>
              <w:rPr>
                <w:rFonts w:cstheme="minorHAnsi"/>
                <w:b/>
              </w:rPr>
              <w:t>2</w:t>
            </w:r>
          </w:p>
        </w:tc>
        <w:tc>
          <w:tcPr>
            <w:tcW w:w="1731" w:type="dxa"/>
            <w:gridSpan w:val="6"/>
          </w:tcPr>
          <w:p w:rsidR="005035BF" w:rsidRPr="00C1087C" w:rsidRDefault="005035BF" w:rsidP="00561128">
            <w:pPr>
              <w:jc w:val="both"/>
              <w:rPr>
                <w:rFonts w:cstheme="minorHAnsi"/>
                <w:b/>
              </w:rPr>
            </w:pPr>
            <w:r>
              <w:rPr>
                <w:rFonts w:cstheme="minorHAnsi"/>
                <w:b/>
              </w:rPr>
              <w:t>UNEFA CUMANÁ</w:t>
            </w:r>
          </w:p>
        </w:tc>
      </w:tr>
      <w:tr w:rsidR="005035BF" w:rsidRPr="00C1087C" w:rsidTr="00561128">
        <w:tc>
          <w:tcPr>
            <w:tcW w:w="650" w:type="dxa"/>
          </w:tcPr>
          <w:p w:rsidR="005035BF" w:rsidRDefault="005035BF" w:rsidP="006B3EE9">
            <w:pPr>
              <w:jc w:val="center"/>
              <w:rPr>
                <w:rFonts w:cstheme="minorHAnsi"/>
                <w:b/>
              </w:rPr>
            </w:pPr>
            <w:r>
              <w:rPr>
                <w:rFonts w:cstheme="minorHAnsi"/>
                <w:b/>
              </w:rPr>
              <w:t>18</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MÉRIDA CÓRDOVA, ENNIO JESÚS.</w:t>
            </w:r>
          </w:p>
          <w:p w:rsidR="005035BF" w:rsidRPr="00C1087C" w:rsidRDefault="005035BF" w:rsidP="008D103C">
            <w:pPr>
              <w:rPr>
                <w:rFonts w:cstheme="minorHAnsi"/>
              </w:rPr>
            </w:pPr>
            <w:r w:rsidRPr="00C1087C">
              <w:rPr>
                <w:rFonts w:cstheme="minorHAnsi"/>
              </w:rPr>
              <w:t>DR. C. JOSÉ RAÚL DÍAZ LÓPEZ (2)</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rPr>
              <w:t>DRA. C. CELIA LEDO ROYO</w:t>
            </w:r>
          </w:p>
        </w:tc>
        <w:tc>
          <w:tcPr>
            <w:tcW w:w="5089" w:type="dxa"/>
          </w:tcPr>
          <w:p w:rsidR="005035BF" w:rsidRPr="00C1087C" w:rsidRDefault="005035BF" w:rsidP="008D103C">
            <w:pPr>
              <w:jc w:val="both"/>
              <w:rPr>
                <w:rFonts w:cstheme="minorHAnsi"/>
              </w:rPr>
            </w:pPr>
            <w:r w:rsidRPr="00C1087C">
              <w:rPr>
                <w:rFonts w:cstheme="minorHAnsi"/>
              </w:rPr>
              <w:t>Estrategia de gestión del proceso de educación ambiental, desde la extensión universitaria.</w:t>
            </w:r>
          </w:p>
        </w:tc>
        <w:tc>
          <w:tcPr>
            <w:tcW w:w="1739" w:type="dxa"/>
            <w:gridSpan w:val="5"/>
          </w:tcPr>
          <w:p w:rsidR="005035BF" w:rsidRPr="00C1087C" w:rsidRDefault="005035BF" w:rsidP="005A6B1D">
            <w:pPr>
              <w:jc w:val="both"/>
              <w:rPr>
                <w:rFonts w:cstheme="minorHAnsi"/>
                <w:b/>
              </w:rPr>
            </w:pPr>
            <w:r>
              <w:rPr>
                <w:rFonts w:cstheme="minorHAnsi"/>
                <w:b/>
              </w:rPr>
              <w:t>2.</w:t>
            </w:r>
          </w:p>
        </w:tc>
        <w:tc>
          <w:tcPr>
            <w:tcW w:w="1731" w:type="dxa"/>
            <w:gridSpan w:val="6"/>
          </w:tcPr>
          <w:p w:rsidR="005035BF" w:rsidRDefault="005035BF">
            <w:r w:rsidRPr="00177D4A">
              <w:rPr>
                <w:rFonts w:cstheme="minorHAnsi"/>
                <w:b/>
              </w:rPr>
              <w:t>UNEFA CUMANÁ</w:t>
            </w:r>
          </w:p>
        </w:tc>
      </w:tr>
      <w:tr w:rsidR="005035BF" w:rsidRPr="00C1087C" w:rsidTr="00561128">
        <w:tc>
          <w:tcPr>
            <w:tcW w:w="650" w:type="dxa"/>
          </w:tcPr>
          <w:p w:rsidR="005035BF" w:rsidRDefault="005035BF" w:rsidP="006B3EE9">
            <w:pPr>
              <w:jc w:val="center"/>
              <w:rPr>
                <w:rFonts w:cstheme="minorHAnsi"/>
                <w:b/>
              </w:rPr>
            </w:pPr>
            <w:r>
              <w:rPr>
                <w:rFonts w:cstheme="minorHAnsi"/>
                <w:b/>
              </w:rPr>
              <w:t>19</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 xml:space="preserve">RODRÍGUEZ DE CASERTA, BELINDA. </w:t>
            </w:r>
          </w:p>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rPr>
              <w:t>DRA. MARÍA DEL TORO SÁNCHEZ</w:t>
            </w:r>
          </w:p>
        </w:tc>
        <w:tc>
          <w:tcPr>
            <w:tcW w:w="5089" w:type="dxa"/>
          </w:tcPr>
          <w:p w:rsidR="005035BF" w:rsidRPr="00C1087C" w:rsidRDefault="005035BF" w:rsidP="008D103C">
            <w:pPr>
              <w:jc w:val="both"/>
              <w:rPr>
                <w:rFonts w:cstheme="minorHAnsi"/>
              </w:rPr>
            </w:pPr>
            <w:r w:rsidRPr="00C1087C">
              <w:rPr>
                <w:rFonts w:cstheme="minorHAnsi"/>
              </w:rPr>
              <w:t>Formación docente en la comunicación educativa con el deficiente auditivo y sordo en las aulas regulares.</w:t>
            </w:r>
          </w:p>
        </w:tc>
        <w:tc>
          <w:tcPr>
            <w:tcW w:w="1739" w:type="dxa"/>
            <w:gridSpan w:val="5"/>
          </w:tcPr>
          <w:p w:rsidR="005035BF" w:rsidRPr="00C1087C" w:rsidRDefault="005035BF" w:rsidP="005A6B1D">
            <w:pPr>
              <w:jc w:val="both"/>
              <w:rPr>
                <w:rFonts w:cstheme="minorHAnsi"/>
                <w:b/>
              </w:rPr>
            </w:pPr>
            <w:r>
              <w:rPr>
                <w:rFonts w:cstheme="minorHAnsi"/>
                <w:b/>
              </w:rPr>
              <w:t>2.</w:t>
            </w:r>
          </w:p>
        </w:tc>
        <w:tc>
          <w:tcPr>
            <w:tcW w:w="1731" w:type="dxa"/>
            <w:gridSpan w:val="6"/>
          </w:tcPr>
          <w:p w:rsidR="005035BF" w:rsidRDefault="005035BF">
            <w:r w:rsidRPr="00177D4A">
              <w:rPr>
                <w:rFonts w:cstheme="minorHAnsi"/>
                <w:b/>
              </w:rPr>
              <w:t>UNEFA CUMANÁ</w:t>
            </w:r>
          </w:p>
        </w:tc>
      </w:tr>
      <w:tr w:rsidR="005035BF" w:rsidRPr="00505F72" w:rsidTr="00D7773C">
        <w:tc>
          <w:tcPr>
            <w:tcW w:w="13291" w:type="dxa"/>
            <w:gridSpan w:val="14"/>
            <w:shd w:val="clear" w:color="auto" w:fill="D9D9D9" w:themeFill="background1" w:themeFillShade="D9"/>
          </w:tcPr>
          <w:p w:rsidR="005035BF" w:rsidRPr="00505F72" w:rsidRDefault="005035BF" w:rsidP="001C304B">
            <w:pPr>
              <w:jc w:val="both"/>
              <w:rPr>
                <w:rFonts w:cstheme="minorHAnsi"/>
                <w:b/>
              </w:rPr>
            </w:pPr>
            <w:r>
              <w:rPr>
                <w:rFonts w:cstheme="minorHAnsi"/>
                <w:b/>
              </w:rPr>
              <w:t xml:space="preserve">DE CONSIDERACIÓN PENDIENTE </w:t>
            </w:r>
          </w:p>
        </w:tc>
      </w:tr>
      <w:tr w:rsidR="005035BF" w:rsidRPr="00505F72" w:rsidTr="0032535C">
        <w:tc>
          <w:tcPr>
            <w:tcW w:w="650" w:type="dxa"/>
          </w:tcPr>
          <w:p w:rsidR="005035BF" w:rsidRPr="00C1087C" w:rsidRDefault="00E1510B" w:rsidP="008D103C">
            <w:pPr>
              <w:jc w:val="both"/>
              <w:rPr>
                <w:rFonts w:cstheme="minorHAnsi"/>
                <w:b/>
              </w:rPr>
            </w:pPr>
            <w:r>
              <w:rPr>
                <w:rFonts w:cstheme="minorHAnsi"/>
                <w:b/>
              </w:rPr>
              <w:t>1</w:t>
            </w:r>
          </w:p>
        </w:tc>
        <w:tc>
          <w:tcPr>
            <w:tcW w:w="4082" w:type="dxa"/>
          </w:tcPr>
          <w:p w:rsidR="005035BF" w:rsidRPr="00C1087C" w:rsidRDefault="005035BF" w:rsidP="008D103C">
            <w:pPr>
              <w:rPr>
                <w:rFonts w:cstheme="minorHAnsi"/>
                <w:b/>
              </w:rPr>
            </w:pPr>
            <w:r w:rsidRPr="00C1087C">
              <w:rPr>
                <w:rFonts w:cstheme="minorHAnsi"/>
                <w:b/>
              </w:rPr>
              <w:t>DAYANNIS TAMAYO PREVAL</w:t>
            </w:r>
          </w:p>
          <w:p w:rsidR="005035BF" w:rsidRPr="00C1087C" w:rsidRDefault="005035BF" w:rsidP="008D103C">
            <w:pPr>
              <w:rPr>
                <w:rFonts w:cstheme="minorHAnsi"/>
                <w:b/>
              </w:rPr>
            </w:pPr>
            <w:r w:rsidRPr="00C1087C">
              <w:rPr>
                <w:rFonts w:cstheme="minorHAnsi"/>
              </w:rPr>
              <w:t xml:space="preserve">DRA.C. MARÍA DE LOS ÁNGELES REYNA </w:t>
            </w:r>
            <w:r w:rsidRPr="00C1087C">
              <w:rPr>
                <w:rFonts w:cstheme="minorHAnsi"/>
                <w:lang w:val="fr-FR"/>
              </w:rPr>
              <w:t>DR.C JOSE ANDRES QUINTELA VILA</w:t>
            </w:r>
          </w:p>
        </w:tc>
        <w:tc>
          <w:tcPr>
            <w:tcW w:w="5089" w:type="dxa"/>
          </w:tcPr>
          <w:p w:rsidR="005035BF" w:rsidRPr="00C1087C" w:rsidRDefault="005035BF" w:rsidP="008D103C">
            <w:pPr>
              <w:jc w:val="both"/>
              <w:rPr>
                <w:rFonts w:cstheme="minorHAnsi"/>
                <w:b/>
              </w:rPr>
            </w:pPr>
            <w:r w:rsidRPr="00C1087C">
              <w:rPr>
                <w:rFonts w:cstheme="minorHAnsi"/>
              </w:rPr>
              <w:t>Autoformación permanente en lenguas extranjeras del docente universitario</w:t>
            </w:r>
          </w:p>
        </w:tc>
        <w:tc>
          <w:tcPr>
            <w:tcW w:w="1793" w:type="dxa"/>
            <w:gridSpan w:val="6"/>
          </w:tcPr>
          <w:p w:rsidR="005035BF" w:rsidRPr="00C1087C" w:rsidRDefault="005035BF" w:rsidP="008D103C">
            <w:pPr>
              <w:rPr>
                <w:rFonts w:cstheme="minorHAnsi"/>
              </w:rPr>
            </w:pPr>
            <w:r w:rsidRPr="00C1087C">
              <w:rPr>
                <w:rFonts w:cstheme="minorHAnsi"/>
                <w:b/>
              </w:rPr>
              <w:t>2</w:t>
            </w:r>
            <w:r>
              <w:rPr>
                <w:rFonts w:cstheme="minorHAnsi"/>
                <w:b/>
              </w:rPr>
              <w:t>.</w:t>
            </w:r>
          </w:p>
        </w:tc>
        <w:tc>
          <w:tcPr>
            <w:tcW w:w="1677" w:type="dxa"/>
            <w:gridSpan w:val="5"/>
          </w:tcPr>
          <w:p w:rsidR="005035BF" w:rsidRPr="0032535C" w:rsidRDefault="005035BF" w:rsidP="0032535C">
            <w:pPr>
              <w:rPr>
                <w:rFonts w:cstheme="minorHAnsi"/>
                <w:b/>
                <w:sz w:val="24"/>
                <w:szCs w:val="24"/>
              </w:rPr>
            </w:pPr>
            <w:r w:rsidRPr="0032535C">
              <w:rPr>
                <w:rFonts w:cstheme="minorHAnsi"/>
                <w:b/>
                <w:sz w:val="24"/>
                <w:szCs w:val="24"/>
              </w:rPr>
              <w:t xml:space="preserve">UO </w:t>
            </w:r>
            <w:r w:rsidR="00E1510B">
              <w:rPr>
                <w:rFonts w:cstheme="minorHAnsi"/>
                <w:b/>
                <w:sz w:val="24"/>
                <w:szCs w:val="24"/>
              </w:rPr>
              <w:t xml:space="preserve"> FORJO</w:t>
            </w:r>
          </w:p>
        </w:tc>
      </w:tr>
      <w:tr w:rsidR="005035BF" w:rsidRPr="00505F72" w:rsidTr="0032535C">
        <w:tc>
          <w:tcPr>
            <w:tcW w:w="650" w:type="dxa"/>
          </w:tcPr>
          <w:p w:rsidR="005035BF" w:rsidRPr="00C1087C" w:rsidRDefault="00E1510B" w:rsidP="008D103C">
            <w:pPr>
              <w:jc w:val="both"/>
              <w:rPr>
                <w:rFonts w:cstheme="minorHAnsi"/>
                <w:b/>
              </w:rPr>
            </w:pPr>
            <w:r>
              <w:rPr>
                <w:rFonts w:cstheme="minorHAnsi"/>
                <w:b/>
              </w:rPr>
              <w:t>2</w:t>
            </w:r>
          </w:p>
        </w:tc>
        <w:tc>
          <w:tcPr>
            <w:tcW w:w="4082" w:type="dxa"/>
          </w:tcPr>
          <w:p w:rsidR="005035BF" w:rsidRPr="00C1087C" w:rsidRDefault="005035BF" w:rsidP="008D103C">
            <w:pPr>
              <w:rPr>
                <w:rFonts w:cstheme="minorHAnsi"/>
                <w:b/>
                <w:lang w:val="pt-BR"/>
              </w:rPr>
            </w:pPr>
            <w:r w:rsidRPr="00C1087C">
              <w:rPr>
                <w:rFonts w:cstheme="minorHAnsi"/>
                <w:b/>
                <w:lang w:val="pt-BR"/>
              </w:rPr>
              <w:t>BEATRIZ NARANJO MENGANA</w:t>
            </w:r>
          </w:p>
          <w:p w:rsidR="005035BF" w:rsidRPr="00C1087C" w:rsidRDefault="005035BF" w:rsidP="008D103C">
            <w:pPr>
              <w:rPr>
                <w:rFonts w:cstheme="minorHAnsi"/>
              </w:rPr>
            </w:pPr>
            <w:r w:rsidRPr="00C1087C">
              <w:rPr>
                <w:rFonts w:cstheme="minorHAnsi"/>
              </w:rPr>
              <w:t xml:space="preserve">DR. C. JORGE MONTOYA RIVERA </w:t>
            </w:r>
          </w:p>
        </w:tc>
        <w:tc>
          <w:tcPr>
            <w:tcW w:w="5089" w:type="dxa"/>
          </w:tcPr>
          <w:p w:rsidR="005035BF" w:rsidRPr="00C1087C" w:rsidRDefault="005035BF" w:rsidP="008D103C">
            <w:pPr>
              <w:jc w:val="both"/>
              <w:rPr>
                <w:rFonts w:cstheme="minorHAnsi"/>
                <w:b/>
              </w:rPr>
            </w:pPr>
            <w:r w:rsidRPr="00C1087C">
              <w:rPr>
                <w:rFonts w:cstheme="minorHAnsi"/>
              </w:rPr>
              <w:t>Gestión formativa de la animación sociocultural en el perfil turístico.</w:t>
            </w:r>
          </w:p>
        </w:tc>
        <w:tc>
          <w:tcPr>
            <w:tcW w:w="1793" w:type="dxa"/>
            <w:gridSpan w:val="6"/>
          </w:tcPr>
          <w:p w:rsidR="005035BF" w:rsidRPr="00C1087C" w:rsidRDefault="005035BF" w:rsidP="008D103C">
            <w:pPr>
              <w:jc w:val="both"/>
              <w:rPr>
                <w:rFonts w:cstheme="minorHAnsi"/>
                <w:b/>
              </w:rPr>
            </w:pPr>
            <w:r w:rsidRPr="00C1087C">
              <w:rPr>
                <w:rFonts w:cstheme="minorHAnsi"/>
                <w:b/>
              </w:rPr>
              <w:t>3</w:t>
            </w:r>
            <w:r>
              <w:rPr>
                <w:rFonts w:cstheme="minorHAnsi"/>
                <w:b/>
              </w:rPr>
              <w:t>.</w:t>
            </w:r>
          </w:p>
        </w:tc>
        <w:tc>
          <w:tcPr>
            <w:tcW w:w="1677" w:type="dxa"/>
            <w:gridSpan w:val="5"/>
          </w:tcPr>
          <w:p w:rsidR="005035BF" w:rsidRPr="00C1087C" w:rsidRDefault="005035BF" w:rsidP="0032535C">
            <w:pPr>
              <w:jc w:val="both"/>
              <w:rPr>
                <w:rFonts w:cstheme="minorHAnsi"/>
                <w:b/>
              </w:rPr>
            </w:pPr>
            <w:r>
              <w:rPr>
                <w:rFonts w:cstheme="minorHAnsi"/>
                <w:b/>
              </w:rPr>
              <w:t>UO</w:t>
            </w:r>
            <w:r w:rsidR="00E1510B">
              <w:rPr>
                <w:rFonts w:cstheme="minorHAnsi"/>
                <w:b/>
              </w:rPr>
              <w:t xml:space="preserve"> FORJO</w:t>
            </w:r>
          </w:p>
        </w:tc>
      </w:tr>
      <w:tr w:rsidR="005035BF" w:rsidRPr="00505F72" w:rsidTr="0032535C">
        <w:tc>
          <w:tcPr>
            <w:tcW w:w="650" w:type="dxa"/>
          </w:tcPr>
          <w:p w:rsidR="005035BF" w:rsidRPr="00C1087C" w:rsidRDefault="00E1510B" w:rsidP="008D103C">
            <w:pPr>
              <w:jc w:val="both"/>
              <w:rPr>
                <w:rFonts w:cstheme="minorHAnsi"/>
                <w:b/>
              </w:rPr>
            </w:pPr>
            <w:r>
              <w:rPr>
                <w:rFonts w:cstheme="minorHAnsi"/>
                <w:b/>
              </w:rPr>
              <w:t>3</w:t>
            </w:r>
          </w:p>
        </w:tc>
        <w:tc>
          <w:tcPr>
            <w:tcW w:w="4082" w:type="dxa"/>
          </w:tcPr>
          <w:p w:rsidR="005035BF" w:rsidRPr="00C1087C" w:rsidRDefault="005035BF" w:rsidP="008D103C">
            <w:pPr>
              <w:jc w:val="both"/>
              <w:rPr>
                <w:rFonts w:cstheme="minorHAnsi"/>
                <w:b/>
                <w:lang w:val="pt-BR"/>
              </w:rPr>
            </w:pPr>
            <w:r w:rsidRPr="00C1087C">
              <w:rPr>
                <w:rFonts w:cstheme="minorHAnsi"/>
                <w:b/>
                <w:lang w:val="pt-BR"/>
              </w:rPr>
              <w:t>ANA BEATRIZ REAL INFANTE.</w:t>
            </w:r>
          </w:p>
          <w:p w:rsidR="005035BF" w:rsidRPr="00C1087C" w:rsidRDefault="005035BF" w:rsidP="008D103C">
            <w:pPr>
              <w:jc w:val="both"/>
              <w:rPr>
                <w:rFonts w:cstheme="minorHAnsi"/>
                <w:b/>
              </w:rPr>
            </w:pPr>
            <w:r w:rsidRPr="00C1087C">
              <w:rPr>
                <w:rFonts w:cstheme="minorHAnsi"/>
              </w:rPr>
              <w:t>DRA. C. YARITZA TARDO.</w:t>
            </w:r>
          </w:p>
        </w:tc>
        <w:tc>
          <w:tcPr>
            <w:tcW w:w="5089" w:type="dxa"/>
          </w:tcPr>
          <w:p w:rsidR="005035BF" w:rsidRPr="00C1087C" w:rsidRDefault="005035BF" w:rsidP="008D103C">
            <w:pPr>
              <w:jc w:val="both"/>
              <w:rPr>
                <w:rFonts w:cstheme="minorHAnsi"/>
              </w:rPr>
            </w:pPr>
            <w:r w:rsidRPr="00C1087C">
              <w:rPr>
                <w:rFonts w:cstheme="minorHAnsi"/>
              </w:rPr>
              <w:t>La formación de la cultura de la prevención en salud sexual responsable en la comunidad universitaria.</w:t>
            </w:r>
          </w:p>
        </w:tc>
        <w:tc>
          <w:tcPr>
            <w:tcW w:w="1793" w:type="dxa"/>
            <w:gridSpan w:val="6"/>
          </w:tcPr>
          <w:p w:rsidR="005035BF" w:rsidRPr="00C1087C" w:rsidRDefault="005035BF" w:rsidP="008D103C">
            <w:pPr>
              <w:jc w:val="both"/>
              <w:rPr>
                <w:rFonts w:cstheme="minorHAnsi"/>
                <w:b/>
              </w:rPr>
            </w:pPr>
            <w:r w:rsidRPr="00C1087C">
              <w:rPr>
                <w:rFonts w:cstheme="minorHAnsi"/>
                <w:b/>
              </w:rPr>
              <w:t>3</w:t>
            </w:r>
            <w:r>
              <w:rPr>
                <w:rFonts w:cstheme="minorHAnsi"/>
                <w:b/>
              </w:rPr>
              <w:t>.</w:t>
            </w:r>
          </w:p>
        </w:tc>
        <w:tc>
          <w:tcPr>
            <w:tcW w:w="1677" w:type="dxa"/>
            <w:gridSpan w:val="5"/>
          </w:tcPr>
          <w:p w:rsidR="005035BF" w:rsidRPr="00C1087C" w:rsidRDefault="005035BF" w:rsidP="0032535C">
            <w:pPr>
              <w:jc w:val="both"/>
              <w:rPr>
                <w:rFonts w:cstheme="minorHAnsi"/>
                <w:b/>
              </w:rPr>
            </w:pPr>
            <w:r>
              <w:rPr>
                <w:rFonts w:cstheme="minorHAnsi"/>
                <w:b/>
              </w:rPr>
              <w:t>UO</w:t>
            </w:r>
            <w:r w:rsidR="00E1510B">
              <w:rPr>
                <w:rFonts w:cstheme="minorHAnsi"/>
                <w:b/>
              </w:rPr>
              <w:t xml:space="preserve"> FORJO</w:t>
            </w:r>
          </w:p>
        </w:tc>
      </w:tr>
      <w:tr w:rsidR="005035BF" w:rsidRPr="00505F72" w:rsidTr="0032535C">
        <w:tc>
          <w:tcPr>
            <w:tcW w:w="650" w:type="dxa"/>
          </w:tcPr>
          <w:p w:rsidR="005035BF" w:rsidRPr="006B795F" w:rsidRDefault="00E1510B" w:rsidP="001C304B">
            <w:pPr>
              <w:jc w:val="both"/>
              <w:rPr>
                <w:rFonts w:cstheme="minorHAnsi"/>
                <w:b/>
              </w:rPr>
            </w:pPr>
            <w:r>
              <w:rPr>
                <w:rFonts w:cstheme="minorHAnsi"/>
                <w:b/>
              </w:rPr>
              <w:t>4</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MARIELA ISABEL GAIBOR GONZÁLEZ.</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bCs/>
              </w:rPr>
              <w:t xml:space="preserve">DR. CS. HOMERO C. FUENTES GONZÁLEZ </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bCs/>
              </w:rPr>
              <w:t>DR. C. JORGE MONTOYA RIVERA</w:t>
            </w:r>
            <w:r w:rsidRPr="00C1087C">
              <w:rPr>
                <w:rFonts w:cstheme="minorHAnsi"/>
              </w:rPr>
              <w:t>.</w:t>
            </w:r>
          </w:p>
        </w:tc>
        <w:tc>
          <w:tcPr>
            <w:tcW w:w="5089" w:type="dxa"/>
          </w:tcPr>
          <w:p w:rsidR="005035BF" w:rsidRPr="00C1087C" w:rsidRDefault="005035BF" w:rsidP="008D103C">
            <w:pPr>
              <w:jc w:val="both"/>
              <w:rPr>
                <w:rFonts w:cstheme="minorHAnsi"/>
              </w:rPr>
            </w:pPr>
            <w:r w:rsidRPr="00C1087C">
              <w:rPr>
                <w:rFonts w:cstheme="minorHAnsi"/>
              </w:rPr>
              <w:t>Estrategia de formación de la cultura profesional en las escuelas de enfermería.</w:t>
            </w:r>
          </w:p>
        </w:tc>
        <w:tc>
          <w:tcPr>
            <w:tcW w:w="1793" w:type="dxa"/>
            <w:gridSpan w:val="6"/>
          </w:tcPr>
          <w:p w:rsidR="005035BF" w:rsidRPr="00C1087C" w:rsidRDefault="005035BF" w:rsidP="0032535C">
            <w:pPr>
              <w:jc w:val="both"/>
              <w:rPr>
                <w:rFonts w:cstheme="minorHAnsi"/>
                <w:b/>
              </w:rPr>
            </w:pPr>
            <w:r w:rsidRPr="00C1087C">
              <w:rPr>
                <w:rFonts w:cstheme="minorHAnsi"/>
                <w:b/>
              </w:rPr>
              <w:t>3</w:t>
            </w:r>
            <w:r>
              <w:rPr>
                <w:rFonts w:cstheme="minorHAnsi"/>
                <w:b/>
              </w:rPr>
              <w:t>.</w:t>
            </w:r>
          </w:p>
        </w:tc>
        <w:tc>
          <w:tcPr>
            <w:tcW w:w="1677" w:type="dxa"/>
            <w:gridSpan w:val="5"/>
          </w:tcPr>
          <w:p w:rsidR="005035BF" w:rsidRPr="00C1087C" w:rsidRDefault="005035BF" w:rsidP="0032535C">
            <w:pPr>
              <w:jc w:val="both"/>
              <w:rPr>
                <w:rFonts w:cstheme="minorHAnsi"/>
                <w:b/>
              </w:rPr>
            </w:pPr>
            <w:r>
              <w:rPr>
                <w:rFonts w:cstheme="minorHAnsi"/>
                <w:b/>
              </w:rPr>
              <w:t xml:space="preserve">UEB ECUADOR </w:t>
            </w:r>
          </w:p>
        </w:tc>
      </w:tr>
      <w:tr w:rsidR="005035BF" w:rsidRPr="00505F72" w:rsidTr="0032535C">
        <w:tc>
          <w:tcPr>
            <w:tcW w:w="650" w:type="dxa"/>
          </w:tcPr>
          <w:p w:rsidR="005035BF" w:rsidRDefault="00E1510B" w:rsidP="001C304B">
            <w:pPr>
              <w:jc w:val="both"/>
              <w:rPr>
                <w:rFonts w:cstheme="minorHAnsi"/>
                <w:b/>
              </w:rPr>
            </w:pPr>
            <w:r>
              <w:rPr>
                <w:rFonts w:cstheme="minorHAnsi"/>
                <w:b/>
              </w:rPr>
              <w:t>5</w:t>
            </w:r>
          </w:p>
        </w:tc>
        <w:tc>
          <w:tcPr>
            <w:tcW w:w="4082" w:type="dxa"/>
          </w:tcPr>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b/>
              </w:rPr>
              <w:t>RAFAEL FLOR VILLAFUERTE</w:t>
            </w:r>
          </w:p>
          <w:p w:rsidR="005035BF" w:rsidRPr="00C1087C" w:rsidRDefault="005035BF" w:rsidP="008D103C">
            <w:pPr>
              <w:widowControl w:val="0"/>
              <w:autoSpaceDE w:val="0"/>
              <w:autoSpaceDN w:val="0"/>
              <w:adjustRightInd w:val="0"/>
              <w:ind w:left="71" w:hanging="71"/>
              <w:rPr>
                <w:rFonts w:cstheme="minorHAnsi"/>
              </w:rPr>
            </w:pPr>
            <w:r w:rsidRPr="00C1087C">
              <w:rPr>
                <w:rFonts w:cstheme="minorHAnsi"/>
                <w:bCs/>
              </w:rPr>
              <w:t xml:space="preserve">DR. CS. HOMERO C. FUENTES GONZÁLEZ </w:t>
            </w:r>
          </w:p>
          <w:p w:rsidR="005035BF" w:rsidRPr="00C1087C" w:rsidRDefault="005035BF" w:rsidP="008D103C">
            <w:pPr>
              <w:widowControl w:val="0"/>
              <w:autoSpaceDE w:val="0"/>
              <w:autoSpaceDN w:val="0"/>
              <w:adjustRightInd w:val="0"/>
              <w:ind w:left="71" w:hanging="71"/>
              <w:rPr>
                <w:rFonts w:cstheme="minorHAnsi"/>
                <w:b/>
                <w:lang w:val="en-US"/>
              </w:rPr>
            </w:pPr>
          </w:p>
        </w:tc>
        <w:tc>
          <w:tcPr>
            <w:tcW w:w="5089" w:type="dxa"/>
          </w:tcPr>
          <w:p w:rsidR="005035BF" w:rsidRPr="00C1087C" w:rsidRDefault="005035BF" w:rsidP="00D7773C">
            <w:pPr>
              <w:jc w:val="both"/>
              <w:rPr>
                <w:rFonts w:cstheme="minorHAnsi"/>
              </w:rPr>
            </w:pPr>
            <w:r w:rsidRPr="00C1087C">
              <w:rPr>
                <w:rFonts w:cstheme="minorHAnsi"/>
              </w:rPr>
              <w:t>Estrategia para la formación de la cultura administrativo-financiera en la formación del profesional de contabilidad y auditoría” caso Universidad Estatal de Bolívar.</w:t>
            </w:r>
          </w:p>
        </w:tc>
        <w:tc>
          <w:tcPr>
            <w:tcW w:w="1793" w:type="dxa"/>
            <w:gridSpan w:val="6"/>
          </w:tcPr>
          <w:p w:rsidR="005035BF" w:rsidRPr="00C1087C" w:rsidRDefault="005035BF" w:rsidP="0032535C">
            <w:pPr>
              <w:jc w:val="both"/>
              <w:rPr>
                <w:rFonts w:cstheme="minorHAnsi"/>
                <w:b/>
              </w:rPr>
            </w:pPr>
            <w:r w:rsidRPr="00C1087C">
              <w:rPr>
                <w:rFonts w:cstheme="minorHAnsi"/>
                <w:b/>
              </w:rPr>
              <w:t>3</w:t>
            </w:r>
            <w:r>
              <w:rPr>
                <w:rFonts w:cstheme="minorHAnsi"/>
                <w:b/>
              </w:rPr>
              <w:t>.</w:t>
            </w:r>
          </w:p>
        </w:tc>
        <w:tc>
          <w:tcPr>
            <w:tcW w:w="1677" w:type="dxa"/>
            <w:gridSpan w:val="5"/>
          </w:tcPr>
          <w:p w:rsidR="005035BF" w:rsidRPr="00C1087C" w:rsidRDefault="005035BF" w:rsidP="0032535C">
            <w:pPr>
              <w:jc w:val="both"/>
              <w:rPr>
                <w:rFonts w:cstheme="minorHAnsi"/>
                <w:b/>
              </w:rPr>
            </w:pPr>
            <w:r>
              <w:rPr>
                <w:rFonts w:cstheme="minorHAnsi"/>
                <w:b/>
              </w:rPr>
              <w:t>UEB ECUADOR</w:t>
            </w:r>
          </w:p>
        </w:tc>
      </w:tr>
      <w:tr w:rsidR="005035BF" w:rsidRPr="00505F72" w:rsidTr="0032535C">
        <w:tc>
          <w:tcPr>
            <w:tcW w:w="650" w:type="dxa"/>
          </w:tcPr>
          <w:p w:rsidR="005035BF" w:rsidRDefault="00E1510B" w:rsidP="001C304B">
            <w:pPr>
              <w:jc w:val="both"/>
              <w:rPr>
                <w:rFonts w:cstheme="minorHAnsi"/>
                <w:b/>
              </w:rPr>
            </w:pPr>
            <w:r>
              <w:rPr>
                <w:rFonts w:cstheme="minorHAnsi"/>
                <w:b/>
              </w:rPr>
              <w:t>6</w:t>
            </w:r>
          </w:p>
        </w:tc>
        <w:tc>
          <w:tcPr>
            <w:tcW w:w="4082" w:type="dxa"/>
          </w:tcPr>
          <w:p w:rsidR="005035BF" w:rsidRPr="00C1087C" w:rsidRDefault="005035BF" w:rsidP="008D103C">
            <w:pPr>
              <w:widowControl w:val="0"/>
              <w:autoSpaceDE w:val="0"/>
              <w:autoSpaceDN w:val="0"/>
              <w:adjustRightInd w:val="0"/>
              <w:ind w:left="71" w:hanging="71"/>
              <w:rPr>
                <w:rFonts w:cstheme="minorHAnsi"/>
                <w:b/>
                <w:lang w:val="es-CO"/>
              </w:rPr>
            </w:pPr>
            <w:r w:rsidRPr="00C1087C">
              <w:rPr>
                <w:rFonts w:cstheme="minorHAnsi"/>
                <w:b/>
                <w:lang w:val="es-CO"/>
              </w:rPr>
              <w:t>TANIA LIBERTAD VIZCAÍNO CÁRDENAS</w:t>
            </w:r>
          </w:p>
          <w:p w:rsidR="005035BF" w:rsidRPr="00C1087C" w:rsidRDefault="005035BF" w:rsidP="008D103C">
            <w:pPr>
              <w:widowControl w:val="0"/>
              <w:autoSpaceDE w:val="0"/>
              <w:autoSpaceDN w:val="0"/>
              <w:adjustRightInd w:val="0"/>
              <w:ind w:left="71" w:hanging="71"/>
              <w:rPr>
                <w:rFonts w:cstheme="minorHAnsi"/>
                <w:b/>
              </w:rPr>
            </w:pPr>
            <w:r w:rsidRPr="00C1087C">
              <w:rPr>
                <w:rFonts w:cstheme="minorHAnsi"/>
              </w:rPr>
              <w:t>DRA. C. ELSI FERRER CARBONELL</w:t>
            </w:r>
          </w:p>
        </w:tc>
        <w:tc>
          <w:tcPr>
            <w:tcW w:w="5089" w:type="dxa"/>
          </w:tcPr>
          <w:p w:rsidR="005035BF" w:rsidRPr="00C1087C" w:rsidRDefault="005035BF" w:rsidP="008D103C">
            <w:pPr>
              <w:rPr>
                <w:rFonts w:cstheme="minorHAnsi"/>
              </w:rPr>
            </w:pPr>
            <w:r w:rsidRPr="00C1087C">
              <w:rPr>
                <w:rFonts w:cstheme="minorHAnsi"/>
                <w:lang w:val="es-CO"/>
              </w:rPr>
              <w:t>Dinámica socio-cultural de la equidad de género en la formación humanista  universitaria</w:t>
            </w:r>
          </w:p>
        </w:tc>
        <w:tc>
          <w:tcPr>
            <w:tcW w:w="1793" w:type="dxa"/>
            <w:gridSpan w:val="6"/>
          </w:tcPr>
          <w:p w:rsidR="005035BF" w:rsidRPr="00C1087C" w:rsidRDefault="005035BF" w:rsidP="00E1510B">
            <w:pPr>
              <w:jc w:val="both"/>
              <w:rPr>
                <w:rFonts w:cstheme="minorHAnsi"/>
                <w:b/>
              </w:rPr>
            </w:pPr>
            <w:r w:rsidRPr="00C1087C">
              <w:rPr>
                <w:rFonts w:cstheme="minorHAnsi"/>
                <w:b/>
              </w:rPr>
              <w:t>3</w:t>
            </w:r>
            <w:r>
              <w:rPr>
                <w:rFonts w:cstheme="minorHAnsi"/>
                <w:b/>
              </w:rPr>
              <w:t>.</w:t>
            </w:r>
          </w:p>
        </w:tc>
        <w:tc>
          <w:tcPr>
            <w:tcW w:w="1677" w:type="dxa"/>
            <w:gridSpan w:val="5"/>
          </w:tcPr>
          <w:p w:rsidR="005035BF" w:rsidRPr="00C1087C" w:rsidRDefault="005035BF" w:rsidP="0032535C">
            <w:pPr>
              <w:jc w:val="both"/>
              <w:rPr>
                <w:rFonts w:cstheme="minorHAnsi"/>
                <w:b/>
              </w:rPr>
            </w:pPr>
            <w:r>
              <w:rPr>
                <w:rFonts w:cstheme="minorHAnsi"/>
                <w:b/>
              </w:rPr>
              <w:t xml:space="preserve">COTOPAXI ECUADOR </w:t>
            </w:r>
          </w:p>
        </w:tc>
      </w:tr>
      <w:tr w:rsidR="00E1510B" w:rsidRPr="00C1087C" w:rsidTr="00E1510B">
        <w:tc>
          <w:tcPr>
            <w:tcW w:w="650" w:type="dxa"/>
          </w:tcPr>
          <w:p w:rsidR="00E1510B" w:rsidRPr="00C1087C" w:rsidRDefault="00664975" w:rsidP="006879D9">
            <w:pPr>
              <w:jc w:val="both"/>
              <w:rPr>
                <w:rFonts w:cstheme="minorHAnsi"/>
                <w:b/>
              </w:rPr>
            </w:pPr>
            <w:r>
              <w:rPr>
                <w:rFonts w:cstheme="minorHAnsi"/>
                <w:b/>
              </w:rPr>
              <w:t>7</w:t>
            </w:r>
          </w:p>
        </w:tc>
        <w:tc>
          <w:tcPr>
            <w:tcW w:w="4082" w:type="dxa"/>
          </w:tcPr>
          <w:p w:rsidR="00E1510B" w:rsidRPr="00C1087C" w:rsidRDefault="00E1510B" w:rsidP="003910AA">
            <w:pPr>
              <w:rPr>
                <w:rFonts w:cstheme="minorHAnsi"/>
                <w:b/>
              </w:rPr>
            </w:pPr>
            <w:r w:rsidRPr="00C1087C">
              <w:rPr>
                <w:rFonts w:cstheme="minorHAnsi"/>
                <w:b/>
              </w:rPr>
              <w:t>EDICTA GREGORIA GONZÁLEZ LEAL</w:t>
            </w:r>
          </w:p>
          <w:p w:rsidR="00E1510B" w:rsidRDefault="00E1510B" w:rsidP="006879D9">
            <w:pPr>
              <w:jc w:val="both"/>
              <w:rPr>
                <w:rFonts w:cstheme="minorHAnsi"/>
              </w:rPr>
            </w:pPr>
            <w:r w:rsidRPr="00C1087C">
              <w:rPr>
                <w:rFonts w:cstheme="minorHAnsi"/>
              </w:rPr>
              <w:t xml:space="preserve">DRA. </w:t>
            </w:r>
            <w:r w:rsidR="00664975">
              <w:rPr>
                <w:rFonts w:cstheme="minorHAnsi"/>
              </w:rPr>
              <w:t xml:space="preserve">C. </w:t>
            </w:r>
            <w:r w:rsidRPr="00C1087C">
              <w:rPr>
                <w:rFonts w:cstheme="minorHAnsi"/>
              </w:rPr>
              <w:t>MARÍA ELENA PARDO GÓMEZ</w:t>
            </w:r>
          </w:p>
          <w:p w:rsidR="00664975" w:rsidRPr="00C1087C" w:rsidRDefault="00664975" w:rsidP="006879D9">
            <w:pPr>
              <w:jc w:val="both"/>
              <w:rPr>
                <w:rFonts w:cstheme="minorHAnsi"/>
                <w:b/>
              </w:rPr>
            </w:pPr>
            <w:r>
              <w:rPr>
                <w:rFonts w:eastAsia="Times New Roman" w:cstheme="minorHAnsi"/>
                <w:color w:val="000000"/>
                <w:lang w:eastAsia="es-ES_tradnl"/>
              </w:rPr>
              <w:t>Dr. C. JOSÉ MANUEL IZQUIERDO LA</w:t>
            </w:r>
            <w:r w:rsidRPr="00C1087C">
              <w:rPr>
                <w:rFonts w:eastAsia="Times New Roman" w:cstheme="minorHAnsi"/>
                <w:color w:val="000000"/>
                <w:lang w:eastAsia="es-ES_tradnl"/>
              </w:rPr>
              <w:t>O</w:t>
            </w:r>
          </w:p>
        </w:tc>
        <w:tc>
          <w:tcPr>
            <w:tcW w:w="5089" w:type="dxa"/>
          </w:tcPr>
          <w:p w:rsidR="00E1510B" w:rsidRPr="00C1087C" w:rsidRDefault="00E1510B" w:rsidP="00475AAE">
            <w:pPr>
              <w:jc w:val="both"/>
              <w:rPr>
                <w:rFonts w:cstheme="minorHAnsi"/>
                <w:b/>
              </w:rPr>
            </w:pPr>
            <w:r w:rsidRPr="00C1087C">
              <w:rPr>
                <w:rFonts w:cstheme="minorHAnsi"/>
              </w:rPr>
              <w:t>Estrategia educativa para la prevención de la violencia escolar en el sistema de educación primaria</w:t>
            </w:r>
          </w:p>
        </w:tc>
        <w:tc>
          <w:tcPr>
            <w:tcW w:w="1820" w:type="dxa"/>
            <w:gridSpan w:val="7"/>
          </w:tcPr>
          <w:p w:rsidR="00E1510B" w:rsidRPr="00C1087C" w:rsidRDefault="00E1510B" w:rsidP="00F16801">
            <w:pPr>
              <w:jc w:val="both"/>
              <w:rPr>
                <w:rFonts w:cstheme="minorHAnsi"/>
                <w:b/>
              </w:rPr>
            </w:pPr>
            <w:r>
              <w:rPr>
                <w:rFonts w:cstheme="minorHAnsi"/>
                <w:b/>
              </w:rPr>
              <w:t>2</w:t>
            </w:r>
          </w:p>
        </w:tc>
        <w:tc>
          <w:tcPr>
            <w:tcW w:w="1650" w:type="dxa"/>
            <w:gridSpan w:val="4"/>
          </w:tcPr>
          <w:p w:rsidR="00E1510B" w:rsidRPr="00C1087C" w:rsidRDefault="00E1510B" w:rsidP="00E1510B">
            <w:pPr>
              <w:jc w:val="both"/>
              <w:rPr>
                <w:rFonts w:cstheme="minorHAnsi"/>
                <w:b/>
              </w:rPr>
            </w:pPr>
            <w:r w:rsidRPr="00C1087C">
              <w:rPr>
                <w:rFonts w:cstheme="minorHAnsi"/>
                <w:b/>
              </w:rPr>
              <w:t>CARACAS UNEFA</w:t>
            </w:r>
          </w:p>
        </w:tc>
      </w:tr>
      <w:tr w:rsidR="00E1510B" w:rsidRPr="00C1087C" w:rsidTr="00E1510B">
        <w:tc>
          <w:tcPr>
            <w:tcW w:w="650" w:type="dxa"/>
          </w:tcPr>
          <w:p w:rsidR="00E1510B" w:rsidRPr="00C1087C" w:rsidRDefault="00664975" w:rsidP="006879D9">
            <w:pPr>
              <w:jc w:val="both"/>
              <w:rPr>
                <w:rFonts w:cstheme="minorHAnsi"/>
                <w:b/>
              </w:rPr>
            </w:pPr>
            <w:r>
              <w:rPr>
                <w:rFonts w:cstheme="minorHAnsi"/>
                <w:b/>
              </w:rPr>
              <w:t>8</w:t>
            </w:r>
          </w:p>
        </w:tc>
        <w:tc>
          <w:tcPr>
            <w:tcW w:w="4082" w:type="dxa"/>
          </w:tcPr>
          <w:p w:rsidR="00E1510B" w:rsidRPr="00C1087C" w:rsidRDefault="00E1510B" w:rsidP="003910AA">
            <w:pPr>
              <w:rPr>
                <w:rFonts w:cstheme="minorHAnsi"/>
                <w:b/>
              </w:rPr>
            </w:pPr>
            <w:r w:rsidRPr="00C1087C">
              <w:rPr>
                <w:rFonts w:cstheme="minorHAnsi"/>
                <w:b/>
              </w:rPr>
              <w:t>CLAUDIA ERMALY IZQUIERDO MARTINEZ</w:t>
            </w:r>
          </w:p>
          <w:p w:rsidR="00E1510B" w:rsidRPr="00C1087C" w:rsidRDefault="00E1510B" w:rsidP="006879D9">
            <w:pPr>
              <w:jc w:val="both"/>
              <w:rPr>
                <w:rFonts w:cstheme="minorHAnsi"/>
              </w:rPr>
            </w:pPr>
            <w:r w:rsidRPr="00C1087C">
              <w:rPr>
                <w:rFonts w:cstheme="minorHAnsi"/>
              </w:rPr>
              <w:t>DR. JORGE MONTOYA RIVERA</w:t>
            </w:r>
          </w:p>
        </w:tc>
        <w:tc>
          <w:tcPr>
            <w:tcW w:w="5089" w:type="dxa"/>
          </w:tcPr>
          <w:p w:rsidR="00E1510B" w:rsidRPr="00C1087C" w:rsidRDefault="00E1510B" w:rsidP="00475AAE">
            <w:pPr>
              <w:jc w:val="both"/>
              <w:rPr>
                <w:rFonts w:cstheme="minorHAnsi"/>
                <w:b/>
              </w:rPr>
            </w:pPr>
            <w:r w:rsidRPr="00C1087C">
              <w:rPr>
                <w:rFonts w:cstheme="minorHAnsi"/>
              </w:rPr>
              <w:t xml:space="preserve">Formación de oficiales técnicos de enfermería desde el modelo de competencias profesionales  </w:t>
            </w:r>
          </w:p>
        </w:tc>
        <w:tc>
          <w:tcPr>
            <w:tcW w:w="1820" w:type="dxa"/>
            <w:gridSpan w:val="7"/>
          </w:tcPr>
          <w:p w:rsidR="00E1510B" w:rsidRPr="00C1087C" w:rsidRDefault="00E1510B" w:rsidP="00F16801">
            <w:pPr>
              <w:jc w:val="both"/>
              <w:rPr>
                <w:rFonts w:cstheme="minorHAnsi"/>
                <w:b/>
              </w:rPr>
            </w:pPr>
            <w:r>
              <w:rPr>
                <w:rFonts w:cstheme="minorHAnsi"/>
                <w:b/>
              </w:rPr>
              <w:t>2.</w:t>
            </w:r>
          </w:p>
        </w:tc>
        <w:tc>
          <w:tcPr>
            <w:tcW w:w="1650" w:type="dxa"/>
            <w:gridSpan w:val="4"/>
          </w:tcPr>
          <w:p w:rsidR="00E1510B" w:rsidRDefault="00E1510B">
            <w:r w:rsidRPr="0097682B">
              <w:rPr>
                <w:rFonts w:cstheme="minorHAnsi"/>
                <w:b/>
              </w:rPr>
              <w:t xml:space="preserve">CARACAS UNEFA </w:t>
            </w:r>
          </w:p>
        </w:tc>
      </w:tr>
      <w:tr w:rsidR="00E1510B" w:rsidRPr="00C1087C" w:rsidTr="00E1510B">
        <w:tc>
          <w:tcPr>
            <w:tcW w:w="650" w:type="dxa"/>
          </w:tcPr>
          <w:p w:rsidR="00E1510B" w:rsidRPr="00C1087C" w:rsidRDefault="00664975" w:rsidP="006879D9">
            <w:pPr>
              <w:jc w:val="both"/>
              <w:rPr>
                <w:rFonts w:cstheme="minorHAnsi"/>
                <w:b/>
              </w:rPr>
            </w:pPr>
            <w:r>
              <w:rPr>
                <w:rFonts w:cstheme="minorHAnsi"/>
                <w:b/>
              </w:rPr>
              <w:t>9</w:t>
            </w:r>
          </w:p>
        </w:tc>
        <w:tc>
          <w:tcPr>
            <w:tcW w:w="4082" w:type="dxa"/>
          </w:tcPr>
          <w:p w:rsidR="00E1510B" w:rsidRPr="00C1087C" w:rsidRDefault="00E1510B" w:rsidP="003910AA">
            <w:pPr>
              <w:rPr>
                <w:rFonts w:cstheme="minorHAnsi"/>
                <w:b/>
              </w:rPr>
            </w:pPr>
            <w:r w:rsidRPr="00C1087C">
              <w:rPr>
                <w:rFonts w:cstheme="minorHAnsi"/>
                <w:b/>
              </w:rPr>
              <w:t>MAURICIO IZQUIERDO MARTINEZ</w:t>
            </w:r>
          </w:p>
          <w:p w:rsidR="00E1510B" w:rsidRDefault="00E1510B" w:rsidP="006879D9">
            <w:pPr>
              <w:jc w:val="both"/>
              <w:rPr>
                <w:rFonts w:cstheme="minorHAnsi"/>
              </w:rPr>
            </w:pPr>
            <w:r w:rsidRPr="00C1087C">
              <w:rPr>
                <w:rFonts w:cstheme="minorHAnsi"/>
              </w:rPr>
              <w:t xml:space="preserve">DR. </w:t>
            </w:r>
            <w:r w:rsidR="00465D01">
              <w:rPr>
                <w:rFonts w:cstheme="minorHAnsi"/>
              </w:rPr>
              <w:t>C. JOSÉ</w:t>
            </w:r>
            <w:r w:rsidRPr="00C1087C">
              <w:rPr>
                <w:rFonts w:cstheme="minorHAnsi"/>
              </w:rPr>
              <w:t xml:space="preserve"> MANUEL IZQUIERDO LAO</w:t>
            </w:r>
          </w:p>
          <w:p w:rsidR="00465D01" w:rsidRPr="00C1087C" w:rsidRDefault="00465D01" w:rsidP="006879D9">
            <w:pPr>
              <w:jc w:val="both"/>
              <w:rPr>
                <w:rFonts w:cstheme="minorHAnsi"/>
                <w:b/>
              </w:rPr>
            </w:pPr>
            <w:r>
              <w:rPr>
                <w:rFonts w:cstheme="minorHAnsi"/>
              </w:rPr>
              <w:t>DRA. C. MARÍA ELENA PARDO GÓMEZ</w:t>
            </w:r>
          </w:p>
        </w:tc>
        <w:tc>
          <w:tcPr>
            <w:tcW w:w="5089" w:type="dxa"/>
          </w:tcPr>
          <w:p w:rsidR="00E1510B" w:rsidRPr="00C1087C" w:rsidRDefault="00E1510B" w:rsidP="00475AAE">
            <w:pPr>
              <w:jc w:val="both"/>
              <w:rPr>
                <w:rFonts w:cstheme="minorHAnsi"/>
                <w:b/>
              </w:rPr>
            </w:pPr>
            <w:r w:rsidRPr="00C1087C">
              <w:rPr>
                <w:rFonts w:cstheme="minorHAnsi"/>
              </w:rPr>
              <w:t>Estrategia de formación de la cultura agroalimentaria en las instituciones educativas urbanas</w:t>
            </w:r>
          </w:p>
        </w:tc>
        <w:tc>
          <w:tcPr>
            <w:tcW w:w="1820" w:type="dxa"/>
            <w:gridSpan w:val="7"/>
          </w:tcPr>
          <w:p w:rsidR="00E1510B" w:rsidRPr="00C1087C" w:rsidRDefault="00E1510B" w:rsidP="00F16801">
            <w:pPr>
              <w:jc w:val="both"/>
              <w:rPr>
                <w:rFonts w:cstheme="minorHAnsi"/>
                <w:b/>
              </w:rPr>
            </w:pPr>
            <w:r>
              <w:rPr>
                <w:rFonts w:cstheme="minorHAnsi"/>
                <w:b/>
              </w:rPr>
              <w:t>2.</w:t>
            </w:r>
          </w:p>
        </w:tc>
        <w:tc>
          <w:tcPr>
            <w:tcW w:w="1650" w:type="dxa"/>
            <w:gridSpan w:val="4"/>
          </w:tcPr>
          <w:p w:rsidR="00E1510B" w:rsidRDefault="00E1510B">
            <w:r w:rsidRPr="0097682B">
              <w:rPr>
                <w:rFonts w:cstheme="minorHAnsi"/>
                <w:b/>
              </w:rPr>
              <w:t xml:space="preserve">CARACAS UNEFA </w:t>
            </w:r>
          </w:p>
        </w:tc>
      </w:tr>
      <w:tr w:rsidR="00E1510B" w:rsidRPr="00C1087C" w:rsidTr="00E1510B">
        <w:tc>
          <w:tcPr>
            <w:tcW w:w="650" w:type="dxa"/>
          </w:tcPr>
          <w:p w:rsidR="00E1510B" w:rsidRPr="00C1087C" w:rsidRDefault="00664975" w:rsidP="006879D9">
            <w:pPr>
              <w:jc w:val="both"/>
              <w:rPr>
                <w:rFonts w:cstheme="minorHAnsi"/>
                <w:b/>
              </w:rPr>
            </w:pPr>
            <w:r>
              <w:rPr>
                <w:rFonts w:cstheme="minorHAnsi"/>
                <w:b/>
              </w:rPr>
              <w:t>10</w:t>
            </w:r>
          </w:p>
        </w:tc>
        <w:tc>
          <w:tcPr>
            <w:tcW w:w="4082" w:type="dxa"/>
          </w:tcPr>
          <w:p w:rsidR="00E1510B" w:rsidRPr="00C1087C" w:rsidRDefault="00E1510B" w:rsidP="004553C5">
            <w:pPr>
              <w:rPr>
                <w:rFonts w:cstheme="minorHAnsi"/>
                <w:b/>
              </w:rPr>
            </w:pPr>
            <w:r w:rsidRPr="00C1087C">
              <w:rPr>
                <w:rFonts w:cstheme="minorHAnsi"/>
                <w:b/>
              </w:rPr>
              <w:t>GUILLERMINA GARCIA GOLDWYN</w:t>
            </w:r>
          </w:p>
          <w:p w:rsidR="00E1510B" w:rsidRPr="00C1087C" w:rsidRDefault="00E1510B" w:rsidP="006879D9">
            <w:pPr>
              <w:jc w:val="both"/>
              <w:rPr>
                <w:rFonts w:cstheme="minorHAnsi"/>
                <w:b/>
              </w:rPr>
            </w:pPr>
            <w:r w:rsidRPr="00C1087C">
              <w:rPr>
                <w:rFonts w:cstheme="minorHAnsi"/>
              </w:rPr>
              <w:t>DR. JOSE MANUEL IZQUIERDO LAO</w:t>
            </w:r>
          </w:p>
        </w:tc>
        <w:tc>
          <w:tcPr>
            <w:tcW w:w="5089" w:type="dxa"/>
          </w:tcPr>
          <w:p w:rsidR="00E1510B" w:rsidRPr="00C1087C" w:rsidRDefault="00E1510B" w:rsidP="00475AAE">
            <w:pPr>
              <w:jc w:val="both"/>
              <w:rPr>
                <w:rFonts w:cstheme="minorHAnsi"/>
                <w:b/>
              </w:rPr>
            </w:pPr>
            <w:r w:rsidRPr="00C1087C">
              <w:rPr>
                <w:rFonts w:cstheme="minorHAnsi"/>
              </w:rPr>
              <w:t>La educación física en el sistema de educación inicial en niños de 3 a 6 años. (diseño curricular)</w:t>
            </w:r>
          </w:p>
        </w:tc>
        <w:tc>
          <w:tcPr>
            <w:tcW w:w="1820" w:type="dxa"/>
            <w:gridSpan w:val="7"/>
          </w:tcPr>
          <w:p w:rsidR="00E1510B" w:rsidRPr="00C1087C" w:rsidRDefault="00E1510B" w:rsidP="00F16801">
            <w:pPr>
              <w:jc w:val="both"/>
              <w:rPr>
                <w:rFonts w:cstheme="minorHAnsi"/>
                <w:b/>
              </w:rPr>
            </w:pPr>
            <w:r>
              <w:rPr>
                <w:rFonts w:cstheme="minorHAnsi"/>
                <w:b/>
              </w:rPr>
              <w:t>2.</w:t>
            </w:r>
          </w:p>
        </w:tc>
        <w:tc>
          <w:tcPr>
            <w:tcW w:w="1650" w:type="dxa"/>
            <w:gridSpan w:val="4"/>
          </w:tcPr>
          <w:p w:rsidR="00E1510B" w:rsidRDefault="00E1510B">
            <w:r w:rsidRPr="0097682B">
              <w:rPr>
                <w:rFonts w:cstheme="minorHAnsi"/>
                <w:b/>
              </w:rPr>
              <w:t xml:space="preserve">CARACAS UNEFA </w:t>
            </w:r>
          </w:p>
        </w:tc>
      </w:tr>
      <w:tr w:rsidR="00E1510B" w:rsidRPr="00C1087C" w:rsidTr="00E1510B">
        <w:tc>
          <w:tcPr>
            <w:tcW w:w="650" w:type="dxa"/>
          </w:tcPr>
          <w:p w:rsidR="00E1510B" w:rsidRPr="00C1087C" w:rsidRDefault="00664975" w:rsidP="006879D9">
            <w:pPr>
              <w:jc w:val="both"/>
              <w:rPr>
                <w:rFonts w:cstheme="minorHAnsi"/>
                <w:b/>
              </w:rPr>
            </w:pPr>
            <w:r>
              <w:rPr>
                <w:rFonts w:cstheme="minorHAnsi"/>
                <w:b/>
              </w:rPr>
              <w:t>11</w:t>
            </w:r>
          </w:p>
        </w:tc>
        <w:tc>
          <w:tcPr>
            <w:tcW w:w="4082" w:type="dxa"/>
          </w:tcPr>
          <w:p w:rsidR="00E1510B" w:rsidRPr="00C1087C" w:rsidRDefault="00E1510B" w:rsidP="004553C5">
            <w:pPr>
              <w:rPr>
                <w:rFonts w:cstheme="minorHAnsi"/>
                <w:b/>
              </w:rPr>
            </w:pPr>
            <w:r w:rsidRPr="00C1087C">
              <w:rPr>
                <w:rFonts w:cstheme="minorHAnsi"/>
                <w:b/>
              </w:rPr>
              <w:t>ELBA ANTONIETA DIAZ NAVAS</w:t>
            </w:r>
          </w:p>
          <w:p w:rsidR="00E1510B" w:rsidRPr="00C1087C" w:rsidRDefault="00E1510B" w:rsidP="004553C5">
            <w:pPr>
              <w:rPr>
                <w:rFonts w:cstheme="minorHAnsi"/>
                <w:b/>
              </w:rPr>
            </w:pPr>
            <w:r w:rsidRPr="00C1087C">
              <w:rPr>
                <w:rFonts w:cstheme="minorHAnsi"/>
              </w:rPr>
              <w:t>DRA. C. LIZETTE PÉREZ MARTÍNEZ.</w:t>
            </w:r>
          </w:p>
        </w:tc>
        <w:tc>
          <w:tcPr>
            <w:tcW w:w="5089" w:type="dxa"/>
          </w:tcPr>
          <w:p w:rsidR="00E1510B" w:rsidRPr="00C1087C" w:rsidRDefault="00E1510B" w:rsidP="00475AAE">
            <w:pPr>
              <w:jc w:val="both"/>
              <w:rPr>
                <w:rFonts w:cstheme="minorHAnsi"/>
              </w:rPr>
            </w:pPr>
            <w:r w:rsidRPr="00C1087C">
              <w:rPr>
                <w:rFonts w:cstheme="minorHAnsi"/>
              </w:rPr>
              <w:t>Estrategia de permanencia en la educación superior. Estudio de caso UNEFA. Núcleo caracas.</w:t>
            </w:r>
          </w:p>
        </w:tc>
        <w:tc>
          <w:tcPr>
            <w:tcW w:w="1820" w:type="dxa"/>
            <w:gridSpan w:val="7"/>
          </w:tcPr>
          <w:p w:rsidR="00E1510B" w:rsidRPr="00C1087C" w:rsidRDefault="00E1510B" w:rsidP="00F16801">
            <w:pPr>
              <w:jc w:val="both"/>
              <w:rPr>
                <w:rFonts w:cstheme="minorHAnsi"/>
                <w:b/>
              </w:rPr>
            </w:pPr>
            <w:r w:rsidRPr="00C1087C">
              <w:rPr>
                <w:rFonts w:cstheme="minorHAnsi"/>
                <w:b/>
              </w:rPr>
              <w:t>2</w:t>
            </w:r>
            <w:r>
              <w:rPr>
                <w:rFonts w:cstheme="minorHAnsi"/>
                <w:b/>
              </w:rPr>
              <w:t>.</w:t>
            </w:r>
          </w:p>
        </w:tc>
        <w:tc>
          <w:tcPr>
            <w:tcW w:w="1650" w:type="dxa"/>
            <w:gridSpan w:val="4"/>
          </w:tcPr>
          <w:p w:rsidR="00E1510B" w:rsidRDefault="00E1510B">
            <w:r w:rsidRPr="0097682B">
              <w:rPr>
                <w:rFonts w:cstheme="minorHAnsi"/>
                <w:b/>
              </w:rPr>
              <w:t xml:space="preserve">CARACAS UNEFA </w:t>
            </w:r>
          </w:p>
        </w:tc>
      </w:tr>
      <w:tr w:rsidR="00E1510B" w:rsidRPr="00C1087C" w:rsidTr="00E1510B">
        <w:tc>
          <w:tcPr>
            <w:tcW w:w="650" w:type="dxa"/>
          </w:tcPr>
          <w:p w:rsidR="00E1510B" w:rsidRPr="00C1087C" w:rsidRDefault="00664975" w:rsidP="006879D9">
            <w:pPr>
              <w:jc w:val="both"/>
              <w:rPr>
                <w:rFonts w:cstheme="minorHAnsi"/>
                <w:b/>
              </w:rPr>
            </w:pPr>
            <w:r>
              <w:rPr>
                <w:rFonts w:cstheme="minorHAnsi"/>
                <w:b/>
              </w:rPr>
              <w:t>12</w:t>
            </w:r>
          </w:p>
        </w:tc>
        <w:tc>
          <w:tcPr>
            <w:tcW w:w="4082" w:type="dxa"/>
          </w:tcPr>
          <w:p w:rsidR="00E1510B" w:rsidRPr="00C1087C" w:rsidRDefault="00E1510B" w:rsidP="004553C5">
            <w:pPr>
              <w:rPr>
                <w:rFonts w:cstheme="minorHAnsi"/>
                <w:b/>
              </w:rPr>
            </w:pPr>
            <w:r w:rsidRPr="00C1087C">
              <w:rPr>
                <w:rFonts w:cstheme="minorHAnsi"/>
                <w:b/>
              </w:rPr>
              <w:t>DAISY SOFIA RODRIGUEZ UGUETO</w:t>
            </w:r>
          </w:p>
          <w:p w:rsidR="00E1510B" w:rsidRPr="00C1087C" w:rsidRDefault="00664975" w:rsidP="004553C5">
            <w:pPr>
              <w:rPr>
                <w:rFonts w:cstheme="minorHAnsi"/>
              </w:rPr>
            </w:pPr>
            <w:r>
              <w:rPr>
                <w:rFonts w:cstheme="minorHAnsi"/>
              </w:rPr>
              <w:t>DR. JORGE MONTOYA RIVERA</w:t>
            </w:r>
          </w:p>
        </w:tc>
        <w:tc>
          <w:tcPr>
            <w:tcW w:w="5089" w:type="dxa"/>
          </w:tcPr>
          <w:p w:rsidR="00E1510B" w:rsidRPr="00C1087C" w:rsidRDefault="00E1510B" w:rsidP="00475AAE">
            <w:pPr>
              <w:jc w:val="both"/>
              <w:rPr>
                <w:rFonts w:cstheme="minorHAnsi"/>
              </w:rPr>
            </w:pPr>
            <w:r w:rsidRPr="00C1087C">
              <w:rPr>
                <w:rFonts w:cstheme="minorHAnsi"/>
              </w:rPr>
              <w:t>La formación de valores en el cuerpo policial y de seguridad del metro</w:t>
            </w:r>
          </w:p>
        </w:tc>
        <w:tc>
          <w:tcPr>
            <w:tcW w:w="1820" w:type="dxa"/>
            <w:gridSpan w:val="7"/>
          </w:tcPr>
          <w:p w:rsidR="00E1510B" w:rsidRPr="00C1087C" w:rsidRDefault="00E1510B" w:rsidP="00F16801">
            <w:pPr>
              <w:jc w:val="both"/>
              <w:rPr>
                <w:rFonts w:cstheme="minorHAnsi"/>
                <w:b/>
              </w:rPr>
            </w:pPr>
            <w:r>
              <w:rPr>
                <w:rFonts w:cstheme="minorHAnsi"/>
                <w:b/>
              </w:rPr>
              <w:t>2.</w:t>
            </w:r>
          </w:p>
        </w:tc>
        <w:tc>
          <w:tcPr>
            <w:tcW w:w="1650" w:type="dxa"/>
            <w:gridSpan w:val="4"/>
          </w:tcPr>
          <w:p w:rsidR="00E1510B" w:rsidRDefault="00E1510B">
            <w:r w:rsidRPr="0097682B">
              <w:rPr>
                <w:rFonts w:cstheme="minorHAnsi"/>
                <w:b/>
              </w:rPr>
              <w:t xml:space="preserve">CARACAS UNEFA </w:t>
            </w:r>
          </w:p>
        </w:tc>
      </w:tr>
      <w:tr w:rsidR="00E1510B" w:rsidRPr="00C1087C" w:rsidTr="00E1510B">
        <w:tc>
          <w:tcPr>
            <w:tcW w:w="650" w:type="dxa"/>
          </w:tcPr>
          <w:p w:rsidR="00E1510B" w:rsidRPr="00C1087C" w:rsidRDefault="00664975" w:rsidP="00725E76">
            <w:pPr>
              <w:jc w:val="both"/>
              <w:rPr>
                <w:rFonts w:cstheme="minorHAnsi"/>
                <w:b/>
              </w:rPr>
            </w:pPr>
            <w:r>
              <w:rPr>
                <w:rFonts w:cstheme="minorHAnsi"/>
                <w:b/>
              </w:rPr>
              <w:t>13</w:t>
            </w:r>
          </w:p>
        </w:tc>
        <w:tc>
          <w:tcPr>
            <w:tcW w:w="4082" w:type="dxa"/>
          </w:tcPr>
          <w:p w:rsidR="00E1510B" w:rsidRPr="00C1087C" w:rsidRDefault="00E1510B" w:rsidP="004553C5">
            <w:pPr>
              <w:rPr>
                <w:rFonts w:eastAsia="Times New Roman" w:cstheme="minorHAnsi"/>
                <w:b/>
                <w:bCs/>
              </w:rPr>
            </w:pPr>
            <w:r w:rsidRPr="00C1087C">
              <w:rPr>
                <w:rFonts w:eastAsia="Times New Roman" w:cstheme="minorHAnsi"/>
                <w:b/>
                <w:bCs/>
              </w:rPr>
              <w:t>JOSÉ RAFAEL PUENTES BAUTISTA</w:t>
            </w:r>
          </w:p>
          <w:p w:rsidR="00E1510B" w:rsidRDefault="00E1510B" w:rsidP="004553C5">
            <w:pPr>
              <w:rPr>
                <w:rFonts w:cstheme="minorHAnsi"/>
              </w:rPr>
            </w:pPr>
            <w:r w:rsidRPr="00C1087C">
              <w:rPr>
                <w:rFonts w:cstheme="minorHAnsi"/>
              </w:rPr>
              <w:t xml:space="preserve">DR. </w:t>
            </w:r>
            <w:r w:rsidR="00664975">
              <w:rPr>
                <w:rFonts w:cstheme="minorHAnsi"/>
              </w:rPr>
              <w:t xml:space="preserve">C. </w:t>
            </w:r>
            <w:r w:rsidRPr="00C1087C">
              <w:rPr>
                <w:rFonts w:cstheme="minorHAnsi"/>
              </w:rPr>
              <w:t>JOSE MANUEL IZQUIERDO LAO.</w:t>
            </w:r>
          </w:p>
          <w:p w:rsidR="00664975" w:rsidRPr="00664975" w:rsidRDefault="00664975" w:rsidP="004553C5">
            <w:pPr>
              <w:rPr>
                <w:rFonts w:cstheme="minorHAnsi"/>
              </w:rPr>
            </w:pPr>
            <w:r w:rsidRPr="00C1087C">
              <w:rPr>
                <w:rFonts w:cstheme="minorHAnsi"/>
              </w:rPr>
              <w:t xml:space="preserve">DRA. </w:t>
            </w:r>
            <w:r>
              <w:rPr>
                <w:rFonts w:cstheme="minorHAnsi"/>
              </w:rPr>
              <w:t>C. MARÍA ELENA PARDO GÓMEZ.</w:t>
            </w:r>
          </w:p>
        </w:tc>
        <w:tc>
          <w:tcPr>
            <w:tcW w:w="5089" w:type="dxa"/>
          </w:tcPr>
          <w:p w:rsidR="00E1510B" w:rsidRPr="00C1087C" w:rsidRDefault="00E1510B" w:rsidP="00475AAE">
            <w:pPr>
              <w:jc w:val="both"/>
              <w:rPr>
                <w:rFonts w:cstheme="minorHAnsi"/>
              </w:rPr>
            </w:pPr>
            <w:r w:rsidRPr="00C1087C">
              <w:rPr>
                <w:rFonts w:cstheme="minorHAnsi"/>
              </w:rPr>
              <w:t xml:space="preserve">La formación en la carrera de informática </w:t>
            </w:r>
          </w:p>
        </w:tc>
        <w:tc>
          <w:tcPr>
            <w:tcW w:w="1875" w:type="dxa"/>
            <w:gridSpan w:val="8"/>
          </w:tcPr>
          <w:p w:rsidR="00E1510B" w:rsidRPr="00C1087C" w:rsidRDefault="00E1510B" w:rsidP="006879D9">
            <w:pPr>
              <w:jc w:val="both"/>
              <w:rPr>
                <w:rFonts w:cstheme="minorHAnsi"/>
                <w:b/>
              </w:rPr>
            </w:pPr>
            <w:r>
              <w:rPr>
                <w:rFonts w:cstheme="minorHAnsi"/>
                <w:b/>
              </w:rPr>
              <w:t>1</w:t>
            </w:r>
          </w:p>
        </w:tc>
        <w:tc>
          <w:tcPr>
            <w:tcW w:w="1595" w:type="dxa"/>
            <w:gridSpan w:val="3"/>
          </w:tcPr>
          <w:p w:rsidR="00E1510B" w:rsidRDefault="00E1510B">
            <w:r w:rsidRPr="00925856">
              <w:rPr>
                <w:rFonts w:cstheme="minorHAnsi"/>
                <w:b/>
              </w:rPr>
              <w:t xml:space="preserve">CARACAS UNEFA </w:t>
            </w:r>
          </w:p>
        </w:tc>
      </w:tr>
      <w:tr w:rsidR="002A6845" w:rsidRPr="00C1087C" w:rsidTr="002A6845">
        <w:tc>
          <w:tcPr>
            <w:tcW w:w="650" w:type="dxa"/>
          </w:tcPr>
          <w:p w:rsidR="002A6845" w:rsidRPr="00C1087C" w:rsidRDefault="002A6845" w:rsidP="00664975">
            <w:pPr>
              <w:jc w:val="both"/>
              <w:rPr>
                <w:rFonts w:cstheme="minorHAnsi"/>
                <w:b/>
              </w:rPr>
            </w:pPr>
            <w:r>
              <w:rPr>
                <w:rFonts w:cstheme="minorHAnsi"/>
                <w:b/>
              </w:rPr>
              <w:t>1</w:t>
            </w:r>
            <w:r w:rsidR="00664975">
              <w:rPr>
                <w:rFonts w:cstheme="minorHAnsi"/>
                <w:b/>
              </w:rPr>
              <w:t>4</w:t>
            </w:r>
          </w:p>
        </w:tc>
        <w:tc>
          <w:tcPr>
            <w:tcW w:w="4082" w:type="dxa"/>
          </w:tcPr>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b/>
              </w:rPr>
              <w:t>LINARES RIVAS, MIRAIDA JOSEFINA.</w:t>
            </w:r>
          </w:p>
          <w:p w:rsidR="002A6845" w:rsidRPr="00C1087C" w:rsidRDefault="002A6845" w:rsidP="00C4307D">
            <w:pPr>
              <w:widowControl w:val="0"/>
              <w:autoSpaceDE w:val="0"/>
              <w:autoSpaceDN w:val="0"/>
              <w:adjustRightInd w:val="0"/>
              <w:ind w:left="71" w:hanging="71"/>
              <w:rPr>
                <w:rFonts w:cstheme="minorHAnsi"/>
              </w:rPr>
            </w:pPr>
            <w:r w:rsidRPr="00C1087C">
              <w:rPr>
                <w:rFonts w:cstheme="minorHAnsi"/>
              </w:rPr>
              <w:t>DRA. MARÍA DEL TORO SÁNCHEZ</w:t>
            </w:r>
          </w:p>
        </w:tc>
        <w:tc>
          <w:tcPr>
            <w:tcW w:w="5089" w:type="dxa"/>
          </w:tcPr>
          <w:p w:rsidR="002A6845" w:rsidRPr="00C1087C" w:rsidRDefault="002A6845" w:rsidP="00475AAE">
            <w:pPr>
              <w:jc w:val="both"/>
              <w:rPr>
                <w:rFonts w:cstheme="minorHAnsi"/>
              </w:rPr>
            </w:pPr>
            <w:r w:rsidRPr="00C1087C">
              <w:rPr>
                <w:rFonts w:cstheme="minorHAnsi"/>
              </w:rPr>
              <w:t>Estrategia para la formación motivacional en docentes del nivel de Educación Primaria.</w:t>
            </w:r>
          </w:p>
        </w:tc>
        <w:tc>
          <w:tcPr>
            <w:tcW w:w="1875" w:type="dxa"/>
            <w:gridSpan w:val="8"/>
          </w:tcPr>
          <w:p w:rsidR="002A6845" w:rsidRPr="00C1087C" w:rsidRDefault="002A6845" w:rsidP="002A6845">
            <w:pPr>
              <w:jc w:val="both"/>
              <w:rPr>
                <w:rFonts w:cstheme="minorHAnsi"/>
                <w:b/>
              </w:rPr>
            </w:pPr>
            <w:r>
              <w:rPr>
                <w:rFonts w:cstheme="minorHAnsi"/>
                <w:b/>
              </w:rPr>
              <w:t>2.</w:t>
            </w:r>
          </w:p>
        </w:tc>
        <w:tc>
          <w:tcPr>
            <w:tcW w:w="1595" w:type="dxa"/>
            <w:gridSpan w:val="3"/>
          </w:tcPr>
          <w:p w:rsidR="002A6845" w:rsidRPr="00C1087C" w:rsidRDefault="002A6845" w:rsidP="008D103C">
            <w:pPr>
              <w:jc w:val="both"/>
              <w:rPr>
                <w:rFonts w:cstheme="minorHAnsi"/>
                <w:b/>
              </w:rPr>
            </w:pPr>
            <w:r>
              <w:rPr>
                <w:rFonts w:cstheme="minorHAnsi"/>
                <w:b/>
              </w:rPr>
              <w:t xml:space="preserve">CUMANÁ </w:t>
            </w:r>
            <w:r w:rsidRPr="00C1087C">
              <w:rPr>
                <w:rFonts w:cstheme="minorHAnsi"/>
                <w:b/>
              </w:rPr>
              <w:t>UNEFA</w:t>
            </w:r>
          </w:p>
        </w:tc>
      </w:tr>
      <w:tr w:rsidR="002A6845" w:rsidRPr="00C1087C" w:rsidTr="002A6845">
        <w:trPr>
          <w:trHeight w:val="493"/>
        </w:trPr>
        <w:tc>
          <w:tcPr>
            <w:tcW w:w="650" w:type="dxa"/>
          </w:tcPr>
          <w:p w:rsidR="002A6845" w:rsidRPr="00C1087C" w:rsidRDefault="002A6845" w:rsidP="00664975">
            <w:pPr>
              <w:jc w:val="both"/>
              <w:rPr>
                <w:rFonts w:cstheme="minorHAnsi"/>
                <w:b/>
              </w:rPr>
            </w:pPr>
            <w:r>
              <w:rPr>
                <w:rFonts w:cstheme="minorHAnsi"/>
                <w:b/>
              </w:rPr>
              <w:t>1</w:t>
            </w:r>
            <w:r w:rsidR="00664975">
              <w:rPr>
                <w:rFonts w:cstheme="minorHAnsi"/>
                <w:b/>
              </w:rPr>
              <w:t>5</w:t>
            </w:r>
          </w:p>
        </w:tc>
        <w:tc>
          <w:tcPr>
            <w:tcW w:w="4082" w:type="dxa"/>
          </w:tcPr>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b/>
              </w:rPr>
              <w:t>MARTÍNEZ RODRIGUEZ, JOSÉ GREGORIO.</w:t>
            </w:r>
          </w:p>
          <w:p w:rsidR="002A6845" w:rsidRPr="00C1087C" w:rsidRDefault="002A6845" w:rsidP="00C4307D">
            <w:pPr>
              <w:widowControl w:val="0"/>
              <w:autoSpaceDE w:val="0"/>
              <w:autoSpaceDN w:val="0"/>
              <w:adjustRightInd w:val="0"/>
              <w:ind w:left="71" w:hanging="71"/>
              <w:rPr>
                <w:rFonts w:cstheme="minorHAnsi"/>
              </w:rPr>
            </w:pPr>
            <w:r w:rsidRPr="00C1087C">
              <w:rPr>
                <w:rFonts w:cstheme="minorHAnsi"/>
              </w:rPr>
              <w:t>DRA. C. NOEMÍ MARTÍNEZ SÁNCHEZ</w:t>
            </w:r>
          </w:p>
        </w:tc>
        <w:tc>
          <w:tcPr>
            <w:tcW w:w="5089" w:type="dxa"/>
          </w:tcPr>
          <w:p w:rsidR="002A6845" w:rsidRPr="00C1087C" w:rsidRDefault="002A6845" w:rsidP="00475AAE">
            <w:pPr>
              <w:jc w:val="both"/>
              <w:rPr>
                <w:rFonts w:cstheme="minorHAnsi"/>
              </w:rPr>
            </w:pPr>
            <w:r w:rsidRPr="00C1087C">
              <w:rPr>
                <w:rFonts w:cstheme="minorHAnsi"/>
              </w:rPr>
              <w:t>La contextualización didáctica del texto profesional.</w:t>
            </w:r>
          </w:p>
        </w:tc>
        <w:tc>
          <w:tcPr>
            <w:tcW w:w="1875" w:type="dxa"/>
            <w:gridSpan w:val="8"/>
          </w:tcPr>
          <w:p w:rsidR="002A6845" w:rsidRPr="00C1087C" w:rsidRDefault="002A6845" w:rsidP="002A6845">
            <w:pPr>
              <w:jc w:val="both"/>
              <w:rPr>
                <w:rFonts w:cstheme="minorHAnsi"/>
                <w:b/>
              </w:rPr>
            </w:pPr>
            <w:r>
              <w:rPr>
                <w:rFonts w:cstheme="minorHAnsi"/>
                <w:b/>
              </w:rPr>
              <w:t>2.</w:t>
            </w:r>
          </w:p>
        </w:tc>
        <w:tc>
          <w:tcPr>
            <w:tcW w:w="1595" w:type="dxa"/>
            <w:gridSpan w:val="3"/>
          </w:tcPr>
          <w:p w:rsidR="002A6845" w:rsidRPr="00C1087C" w:rsidRDefault="002A6845" w:rsidP="008D103C">
            <w:pPr>
              <w:jc w:val="both"/>
              <w:rPr>
                <w:rFonts w:cstheme="minorHAnsi"/>
                <w:b/>
              </w:rPr>
            </w:pPr>
            <w:r>
              <w:rPr>
                <w:rFonts w:cstheme="minorHAnsi"/>
                <w:b/>
              </w:rPr>
              <w:t xml:space="preserve">CUMANÁ </w:t>
            </w:r>
            <w:r w:rsidRPr="00C1087C">
              <w:rPr>
                <w:rFonts w:cstheme="minorHAnsi"/>
                <w:b/>
              </w:rPr>
              <w:t>UNEFA</w:t>
            </w:r>
          </w:p>
        </w:tc>
      </w:tr>
      <w:tr w:rsidR="002A6845" w:rsidRPr="00C1087C" w:rsidTr="002A6845">
        <w:tc>
          <w:tcPr>
            <w:tcW w:w="650" w:type="dxa"/>
          </w:tcPr>
          <w:p w:rsidR="002A6845" w:rsidRPr="00C1087C" w:rsidRDefault="00664975" w:rsidP="006879D9">
            <w:pPr>
              <w:jc w:val="both"/>
              <w:rPr>
                <w:rFonts w:cstheme="minorHAnsi"/>
                <w:b/>
              </w:rPr>
            </w:pPr>
            <w:r>
              <w:rPr>
                <w:rFonts w:cstheme="minorHAnsi"/>
                <w:b/>
              </w:rPr>
              <w:t>16</w:t>
            </w:r>
          </w:p>
        </w:tc>
        <w:tc>
          <w:tcPr>
            <w:tcW w:w="4082" w:type="dxa"/>
          </w:tcPr>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b/>
              </w:rPr>
              <w:t>ROJAS, HEFRITTS ALBERTO.</w:t>
            </w:r>
          </w:p>
          <w:p w:rsidR="002A6845" w:rsidRPr="00C1087C" w:rsidRDefault="002A6845" w:rsidP="00C4307D">
            <w:pPr>
              <w:widowControl w:val="0"/>
              <w:autoSpaceDE w:val="0"/>
              <w:autoSpaceDN w:val="0"/>
              <w:adjustRightInd w:val="0"/>
              <w:ind w:left="71" w:hanging="71"/>
              <w:rPr>
                <w:rFonts w:cstheme="minorHAnsi"/>
              </w:rPr>
            </w:pPr>
            <w:r w:rsidRPr="00C1087C">
              <w:rPr>
                <w:rFonts w:cstheme="minorHAnsi"/>
              </w:rPr>
              <w:t>DRA. MARÍA ÁNGELES REYNA</w:t>
            </w:r>
          </w:p>
        </w:tc>
        <w:tc>
          <w:tcPr>
            <w:tcW w:w="5089" w:type="dxa"/>
          </w:tcPr>
          <w:p w:rsidR="002A6845" w:rsidRPr="00C1087C" w:rsidRDefault="002A6845" w:rsidP="00475AAE">
            <w:pPr>
              <w:jc w:val="both"/>
              <w:rPr>
                <w:rFonts w:cstheme="minorHAnsi"/>
              </w:rPr>
            </w:pPr>
            <w:r w:rsidRPr="00C1087C">
              <w:rPr>
                <w:rFonts w:cstheme="minorHAnsi"/>
              </w:rPr>
              <w:t>La gestión formativa de la extensión universitaria para el ingreso a la Educación Superior.</w:t>
            </w:r>
          </w:p>
        </w:tc>
        <w:tc>
          <w:tcPr>
            <w:tcW w:w="1875" w:type="dxa"/>
            <w:gridSpan w:val="8"/>
          </w:tcPr>
          <w:p w:rsidR="002A6845" w:rsidRPr="00C1087C" w:rsidRDefault="002A6845" w:rsidP="002A6845">
            <w:pPr>
              <w:jc w:val="both"/>
              <w:rPr>
                <w:rFonts w:cstheme="minorHAnsi"/>
                <w:b/>
              </w:rPr>
            </w:pPr>
            <w:r>
              <w:rPr>
                <w:rFonts w:cstheme="minorHAnsi"/>
                <w:b/>
              </w:rPr>
              <w:t>2.</w:t>
            </w:r>
          </w:p>
        </w:tc>
        <w:tc>
          <w:tcPr>
            <w:tcW w:w="1595" w:type="dxa"/>
            <w:gridSpan w:val="3"/>
          </w:tcPr>
          <w:p w:rsidR="002A6845" w:rsidRPr="00C1087C" w:rsidRDefault="002A6845" w:rsidP="008D103C">
            <w:pPr>
              <w:jc w:val="both"/>
              <w:rPr>
                <w:rFonts w:cstheme="minorHAnsi"/>
                <w:b/>
              </w:rPr>
            </w:pPr>
            <w:r>
              <w:rPr>
                <w:rFonts w:cstheme="minorHAnsi"/>
                <w:b/>
              </w:rPr>
              <w:t xml:space="preserve">CUMANÁ </w:t>
            </w:r>
            <w:r w:rsidRPr="00C1087C">
              <w:rPr>
                <w:rFonts w:cstheme="minorHAnsi"/>
                <w:b/>
              </w:rPr>
              <w:t>UNEFA</w:t>
            </w:r>
          </w:p>
        </w:tc>
      </w:tr>
      <w:tr w:rsidR="002A6845" w:rsidRPr="00C1087C" w:rsidTr="002A6845">
        <w:trPr>
          <w:trHeight w:val="551"/>
        </w:trPr>
        <w:tc>
          <w:tcPr>
            <w:tcW w:w="650" w:type="dxa"/>
          </w:tcPr>
          <w:p w:rsidR="002A6845" w:rsidRPr="00C1087C" w:rsidRDefault="00664975" w:rsidP="006879D9">
            <w:pPr>
              <w:jc w:val="both"/>
              <w:rPr>
                <w:rFonts w:cstheme="minorHAnsi"/>
                <w:b/>
              </w:rPr>
            </w:pPr>
            <w:r>
              <w:rPr>
                <w:rFonts w:cstheme="minorHAnsi"/>
                <w:b/>
              </w:rPr>
              <w:t>17</w:t>
            </w:r>
          </w:p>
        </w:tc>
        <w:tc>
          <w:tcPr>
            <w:tcW w:w="4082" w:type="dxa"/>
          </w:tcPr>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b/>
              </w:rPr>
              <w:t>SALAZAR COVA, SILVIA JOSÉ.</w:t>
            </w:r>
          </w:p>
          <w:p w:rsidR="002A6845" w:rsidRPr="00C1087C" w:rsidRDefault="002A6845" w:rsidP="00C4307D">
            <w:pPr>
              <w:widowControl w:val="0"/>
              <w:autoSpaceDE w:val="0"/>
              <w:autoSpaceDN w:val="0"/>
              <w:adjustRightInd w:val="0"/>
              <w:ind w:left="71" w:hanging="71"/>
              <w:rPr>
                <w:rFonts w:cstheme="minorHAnsi"/>
              </w:rPr>
            </w:pPr>
            <w:r w:rsidRPr="00C1087C">
              <w:rPr>
                <w:rFonts w:cstheme="minorHAnsi"/>
              </w:rPr>
              <w:t>DR. ALEJANDRO ESTRABAO PÉREZ</w:t>
            </w:r>
          </w:p>
        </w:tc>
        <w:tc>
          <w:tcPr>
            <w:tcW w:w="5089" w:type="dxa"/>
          </w:tcPr>
          <w:p w:rsidR="002A6845" w:rsidRPr="00C1087C" w:rsidRDefault="002A6845" w:rsidP="00475AAE">
            <w:pPr>
              <w:jc w:val="both"/>
              <w:rPr>
                <w:rFonts w:cstheme="minorHAnsi"/>
              </w:rPr>
            </w:pPr>
            <w:r w:rsidRPr="00C1087C">
              <w:rPr>
                <w:rFonts w:cstheme="minorHAnsi"/>
              </w:rPr>
              <w:t>La gestión formativa en la evaluación de la investigación en Ciencias Sociales.</w:t>
            </w:r>
          </w:p>
        </w:tc>
        <w:tc>
          <w:tcPr>
            <w:tcW w:w="1875" w:type="dxa"/>
            <w:gridSpan w:val="8"/>
          </w:tcPr>
          <w:p w:rsidR="002A6845" w:rsidRPr="00C1087C" w:rsidRDefault="002A6845" w:rsidP="002A6845">
            <w:pPr>
              <w:jc w:val="both"/>
              <w:rPr>
                <w:rFonts w:cstheme="minorHAnsi"/>
                <w:b/>
              </w:rPr>
            </w:pPr>
            <w:r>
              <w:rPr>
                <w:rFonts w:cstheme="minorHAnsi"/>
                <w:b/>
              </w:rPr>
              <w:t>2.</w:t>
            </w:r>
          </w:p>
        </w:tc>
        <w:tc>
          <w:tcPr>
            <w:tcW w:w="1595" w:type="dxa"/>
            <w:gridSpan w:val="3"/>
          </w:tcPr>
          <w:p w:rsidR="002A6845" w:rsidRPr="00C1087C" w:rsidRDefault="002A6845" w:rsidP="008D103C">
            <w:pPr>
              <w:jc w:val="both"/>
              <w:rPr>
                <w:rFonts w:cstheme="minorHAnsi"/>
                <w:b/>
              </w:rPr>
            </w:pPr>
            <w:r>
              <w:rPr>
                <w:rFonts w:cstheme="minorHAnsi"/>
                <w:b/>
              </w:rPr>
              <w:t xml:space="preserve">CUMANÁ </w:t>
            </w:r>
            <w:r w:rsidRPr="00C1087C">
              <w:rPr>
                <w:rFonts w:cstheme="minorHAnsi"/>
                <w:b/>
              </w:rPr>
              <w:t>UNEFA</w:t>
            </w:r>
          </w:p>
        </w:tc>
      </w:tr>
      <w:tr w:rsidR="002A6845" w:rsidRPr="00C1087C" w:rsidTr="002A6845">
        <w:tc>
          <w:tcPr>
            <w:tcW w:w="650" w:type="dxa"/>
          </w:tcPr>
          <w:p w:rsidR="002A6845" w:rsidRPr="00C1087C" w:rsidRDefault="00664975" w:rsidP="006879D9">
            <w:pPr>
              <w:jc w:val="both"/>
              <w:rPr>
                <w:rFonts w:cstheme="minorHAnsi"/>
                <w:b/>
              </w:rPr>
            </w:pPr>
            <w:r>
              <w:rPr>
                <w:rFonts w:cstheme="minorHAnsi"/>
                <w:b/>
              </w:rPr>
              <w:t>18</w:t>
            </w:r>
          </w:p>
        </w:tc>
        <w:tc>
          <w:tcPr>
            <w:tcW w:w="4082" w:type="dxa"/>
          </w:tcPr>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b/>
              </w:rPr>
              <w:t>GLORIA SUSANA VIZCAINO CÁRDENAS</w:t>
            </w:r>
          </w:p>
          <w:p w:rsidR="002A6845" w:rsidRPr="00C1087C" w:rsidRDefault="002A6845" w:rsidP="0058458C">
            <w:pPr>
              <w:rPr>
                <w:rFonts w:cstheme="minorHAnsi"/>
              </w:rPr>
            </w:pPr>
            <w:r w:rsidRPr="00C1087C">
              <w:rPr>
                <w:rFonts w:cstheme="minorHAnsi"/>
              </w:rPr>
              <w:t>DR. C. JORGE MONTOYA RIVERA</w:t>
            </w:r>
          </w:p>
          <w:p w:rsidR="002A6845" w:rsidRPr="00C1087C" w:rsidRDefault="002A6845" w:rsidP="00A26871">
            <w:pPr>
              <w:widowControl w:val="0"/>
              <w:autoSpaceDE w:val="0"/>
              <w:autoSpaceDN w:val="0"/>
              <w:adjustRightInd w:val="0"/>
              <w:ind w:left="71" w:hanging="71"/>
              <w:rPr>
                <w:rFonts w:cstheme="minorHAnsi"/>
                <w:b/>
              </w:rPr>
            </w:pPr>
            <w:r w:rsidRPr="00C1087C">
              <w:rPr>
                <w:rFonts w:cstheme="minorHAnsi"/>
              </w:rPr>
              <w:t xml:space="preserve">DRA. C.  MARÍA DE LOS ÁNGELES  REYNA </w:t>
            </w:r>
          </w:p>
        </w:tc>
        <w:tc>
          <w:tcPr>
            <w:tcW w:w="5089" w:type="dxa"/>
          </w:tcPr>
          <w:p w:rsidR="002A6845" w:rsidRPr="00C1087C" w:rsidRDefault="002A6845" w:rsidP="00475AAE">
            <w:pPr>
              <w:jc w:val="both"/>
              <w:rPr>
                <w:rFonts w:cstheme="minorHAnsi"/>
              </w:rPr>
            </w:pPr>
            <w:r w:rsidRPr="00C1087C">
              <w:rPr>
                <w:rFonts w:cstheme="minorHAnsi"/>
              </w:rPr>
              <w:t xml:space="preserve">Estrategia de gestión sociocultural del proceso de evaluación institucional  </w:t>
            </w:r>
          </w:p>
        </w:tc>
        <w:tc>
          <w:tcPr>
            <w:tcW w:w="1875" w:type="dxa"/>
            <w:gridSpan w:val="8"/>
          </w:tcPr>
          <w:p w:rsidR="002A6845" w:rsidRPr="00C1087C" w:rsidRDefault="002A6845" w:rsidP="002A6845">
            <w:pPr>
              <w:jc w:val="both"/>
              <w:rPr>
                <w:rFonts w:cstheme="minorHAnsi"/>
                <w:b/>
              </w:rPr>
            </w:pPr>
            <w:r>
              <w:rPr>
                <w:rFonts w:cstheme="minorHAnsi"/>
                <w:b/>
              </w:rPr>
              <w:t>2.</w:t>
            </w:r>
          </w:p>
        </w:tc>
        <w:tc>
          <w:tcPr>
            <w:tcW w:w="1595" w:type="dxa"/>
            <w:gridSpan w:val="3"/>
          </w:tcPr>
          <w:p w:rsidR="002A6845" w:rsidRPr="00C1087C" w:rsidRDefault="002A6845" w:rsidP="002A6845">
            <w:pPr>
              <w:jc w:val="both"/>
              <w:rPr>
                <w:rFonts w:cstheme="minorHAnsi"/>
                <w:b/>
              </w:rPr>
            </w:pPr>
            <w:r>
              <w:rPr>
                <w:rFonts w:cstheme="minorHAnsi"/>
                <w:b/>
              </w:rPr>
              <w:t>COTOPAXI  ECUADOR</w:t>
            </w:r>
          </w:p>
        </w:tc>
      </w:tr>
      <w:tr w:rsidR="002A6845" w:rsidRPr="00C1087C" w:rsidTr="002A6845">
        <w:tc>
          <w:tcPr>
            <w:tcW w:w="650" w:type="dxa"/>
          </w:tcPr>
          <w:p w:rsidR="002A6845" w:rsidRPr="00C1087C" w:rsidRDefault="00664975" w:rsidP="006879D9">
            <w:pPr>
              <w:jc w:val="both"/>
              <w:rPr>
                <w:rFonts w:cstheme="minorHAnsi"/>
                <w:b/>
              </w:rPr>
            </w:pPr>
            <w:r>
              <w:rPr>
                <w:rFonts w:cstheme="minorHAnsi"/>
                <w:b/>
              </w:rPr>
              <w:t>19</w:t>
            </w:r>
          </w:p>
        </w:tc>
        <w:tc>
          <w:tcPr>
            <w:tcW w:w="4082" w:type="dxa"/>
          </w:tcPr>
          <w:p w:rsidR="002A6845" w:rsidRPr="00C1087C" w:rsidRDefault="002A6845" w:rsidP="00C4307D">
            <w:pPr>
              <w:widowControl w:val="0"/>
              <w:autoSpaceDE w:val="0"/>
              <w:autoSpaceDN w:val="0"/>
              <w:adjustRightInd w:val="0"/>
              <w:ind w:left="71" w:hanging="71"/>
              <w:rPr>
                <w:rFonts w:cstheme="minorHAnsi"/>
                <w:b/>
                <w:lang w:val="es-CO"/>
              </w:rPr>
            </w:pPr>
            <w:r w:rsidRPr="00C1087C">
              <w:rPr>
                <w:rFonts w:cstheme="minorHAnsi"/>
                <w:b/>
                <w:lang w:val="es-CO"/>
              </w:rPr>
              <w:t>NANCY JUDITH CRUZ GUALPA</w:t>
            </w:r>
          </w:p>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rPr>
              <w:t>DRA. C. MARÍA DEL TORO SÁNCHEZ</w:t>
            </w:r>
          </w:p>
        </w:tc>
        <w:tc>
          <w:tcPr>
            <w:tcW w:w="5089" w:type="dxa"/>
          </w:tcPr>
          <w:p w:rsidR="002A6845" w:rsidRPr="00C1087C" w:rsidRDefault="002A6845" w:rsidP="00475AAE">
            <w:pPr>
              <w:jc w:val="both"/>
              <w:rPr>
                <w:rFonts w:cstheme="minorHAnsi"/>
              </w:rPr>
            </w:pPr>
            <w:r w:rsidRPr="00C1087C">
              <w:rPr>
                <w:rFonts w:cstheme="minorHAnsi"/>
                <w:lang w:val="es-CO"/>
              </w:rPr>
              <w:t>Gestión educativa para la formación integral de los estudiantes de educación básica desde la relación familia-escuela-comunidad.</w:t>
            </w:r>
          </w:p>
        </w:tc>
        <w:tc>
          <w:tcPr>
            <w:tcW w:w="1875" w:type="dxa"/>
            <w:gridSpan w:val="8"/>
          </w:tcPr>
          <w:p w:rsidR="002A6845" w:rsidRPr="00C1087C" w:rsidRDefault="002A6845" w:rsidP="002A6845">
            <w:pPr>
              <w:jc w:val="both"/>
              <w:rPr>
                <w:rFonts w:cstheme="minorHAnsi"/>
                <w:b/>
              </w:rPr>
            </w:pPr>
            <w:r w:rsidRPr="00C1087C">
              <w:rPr>
                <w:rFonts w:cstheme="minorHAnsi"/>
                <w:b/>
              </w:rPr>
              <w:t>2</w:t>
            </w:r>
            <w:r>
              <w:rPr>
                <w:rFonts w:cstheme="minorHAnsi"/>
                <w:b/>
              </w:rPr>
              <w:t>.</w:t>
            </w:r>
          </w:p>
        </w:tc>
        <w:tc>
          <w:tcPr>
            <w:tcW w:w="1595" w:type="dxa"/>
            <w:gridSpan w:val="3"/>
          </w:tcPr>
          <w:p w:rsidR="002A6845" w:rsidRPr="00C1087C" w:rsidRDefault="002A6845" w:rsidP="002A6845">
            <w:pPr>
              <w:jc w:val="both"/>
              <w:rPr>
                <w:rFonts w:cstheme="minorHAnsi"/>
                <w:b/>
              </w:rPr>
            </w:pPr>
            <w:r>
              <w:rPr>
                <w:rFonts w:cstheme="minorHAnsi"/>
                <w:b/>
              </w:rPr>
              <w:t>COTOPAXI  ECUADOR</w:t>
            </w:r>
          </w:p>
        </w:tc>
      </w:tr>
      <w:tr w:rsidR="002A6845" w:rsidRPr="00C1087C" w:rsidTr="002A6845">
        <w:trPr>
          <w:trHeight w:val="483"/>
        </w:trPr>
        <w:tc>
          <w:tcPr>
            <w:tcW w:w="650" w:type="dxa"/>
          </w:tcPr>
          <w:p w:rsidR="002A6845" w:rsidRPr="00C1087C" w:rsidRDefault="00664975" w:rsidP="006879D9">
            <w:pPr>
              <w:jc w:val="both"/>
              <w:rPr>
                <w:rFonts w:cstheme="minorHAnsi"/>
                <w:b/>
              </w:rPr>
            </w:pPr>
            <w:r>
              <w:rPr>
                <w:rFonts w:cstheme="minorHAnsi"/>
                <w:b/>
              </w:rPr>
              <w:t>20</w:t>
            </w:r>
          </w:p>
        </w:tc>
        <w:tc>
          <w:tcPr>
            <w:tcW w:w="4082" w:type="dxa"/>
          </w:tcPr>
          <w:p w:rsidR="002A6845" w:rsidRDefault="002A6845" w:rsidP="00C4307D">
            <w:pPr>
              <w:widowControl w:val="0"/>
              <w:autoSpaceDE w:val="0"/>
              <w:autoSpaceDN w:val="0"/>
              <w:adjustRightInd w:val="0"/>
              <w:ind w:left="71" w:hanging="71"/>
              <w:rPr>
                <w:rFonts w:cstheme="minorHAnsi"/>
                <w:b/>
                <w:lang w:val="es-CO"/>
              </w:rPr>
            </w:pPr>
            <w:r w:rsidRPr="00C1087C">
              <w:rPr>
                <w:rFonts w:cstheme="minorHAnsi"/>
                <w:b/>
                <w:lang w:val="es-CO"/>
              </w:rPr>
              <w:t>CARMEN LUCIA YANCE CAMPOS.</w:t>
            </w:r>
          </w:p>
          <w:p w:rsidR="002A6845" w:rsidRPr="002A6845" w:rsidRDefault="002A6845" w:rsidP="002A6845">
            <w:pPr>
              <w:widowControl w:val="0"/>
              <w:autoSpaceDE w:val="0"/>
              <w:autoSpaceDN w:val="0"/>
              <w:adjustRightInd w:val="0"/>
              <w:ind w:left="71" w:hanging="71"/>
              <w:rPr>
                <w:rFonts w:cstheme="minorHAnsi"/>
                <w:lang w:val="es-CO"/>
              </w:rPr>
            </w:pPr>
            <w:r>
              <w:rPr>
                <w:rFonts w:cstheme="minorHAnsi"/>
                <w:lang w:val="es-CO"/>
              </w:rPr>
              <w:t xml:space="preserve">Dr. C. Jorge Montoya </w:t>
            </w:r>
          </w:p>
        </w:tc>
        <w:tc>
          <w:tcPr>
            <w:tcW w:w="5089" w:type="dxa"/>
          </w:tcPr>
          <w:p w:rsidR="002A6845" w:rsidRPr="00C1087C" w:rsidRDefault="002A6845" w:rsidP="00C4307D">
            <w:pPr>
              <w:rPr>
                <w:rFonts w:cstheme="minorHAnsi"/>
                <w:lang w:val="es-CO"/>
              </w:rPr>
            </w:pPr>
            <w:r w:rsidRPr="00C1087C">
              <w:rPr>
                <w:rFonts w:cstheme="minorHAnsi"/>
                <w:lang w:val="es-CO"/>
              </w:rPr>
              <w:t>Gestión formativa en la Educación Superior</w:t>
            </w:r>
          </w:p>
          <w:p w:rsidR="002A6845" w:rsidRPr="00C1087C" w:rsidRDefault="002A6845" w:rsidP="00C4307D">
            <w:pPr>
              <w:rPr>
                <w:rFonts w:cstheme="minorHAnsi"/>
              </w:rPr>
            </w:pPr>
          </w:p>
        </w:tc>
        <w:tc>
          <w:tcPr>
            <w:tcW w:w="1875" w:type="dxa"/>
            <w:gridSpan w:val="8"/>
          </w:tcPr>
          <w:p w:rsidR="002A6845" w:rsidRPr="00C1087C" w:rsidRDefault="002A6845" w:rsidP="002A6845">
            <w:pPr>
              <w:jc w:val="both"/>
              <w:rPr>
                <w:rFonts w:cstheme="minorHAnsi"/>
                <w:b/>
              </w:rPr>
            </w:pPr>
            <w:r>
              <w:rPr>
                <w:rFonts w:cstheme="minorHAnsi"/>
                <w:b/>
              </w:rPr>
              <w:t>2</w:t>
            </w:r>
          </w:p>
        </w:tc>
        <w:tc>
          <w:tcPr>
            <w:tcW w:w="1595" w:type="dxa"/>
            <w:gridSpan w:val="3"/>
          </w:tcPr>
          <w:p w:rsidR="002A6845" w:rsidRPr="00C1087C" w:rsidRDefault="002A6845" w:rsidP="002A6845">
            <w:pPr>
              <w:jc w:val="both"/>
              <w:rPr>
                <w:rFonts w:cstheme="minorHAnsi"/>
                <w:b/>
              </w:rPr>
            </w:pPr>
            <w:r>
              <w:rPr>
                <w:rFonts w:cstheme="minorHAnsi"/>
                <w:b/>
              </w:rPr>
              <w:t>GUYAQUIL ECUADOR</w:t>
            </w:r>
          </w:p>
        </w:tc>
      </w:tr>
      <w:tr w:rsidR="002A6845" w:rsidRPr="00C1087C" w:rsidTr="002A6845">
        <w:trPr>
          <w:trHeight w:val="856"/>
        </w:trPr>
        <w:tc>
          <w:tcPr>
            <w:tcW w:w="650" w:type="dxa"/>
          </w:tcPr>
          <w:p w:rsidR="002A6845" w:rsidRPr="00C1087C" w:rsidRDefault="00664975" w:rsidP="006879D9">
            <w:pPr>
              <w:jc w:val="both"/>
              <w:rPr>
                <w:rFonts w:cstheme="minorHAnsi"/>
                <w:b/>
              </w:rPr>
            </w:pPr>
            <w:r>
              <w:rPr>
                <w:rFonts w:cstheme="minorHAnsi"/>
                <w:b/>
              </w:rPr>
              <w:t>21</w:t>
            </w:r>
          </w:p>
        </w:tc>
        <w:tc>
          <w:tcPr>
            <w:tcW w:w="4082" w:type="dxa"/>
          </w:tcPr>
          <w:p w:rsidR="002A6845" w:rsidRPr="00C1087C" w:rsidRDefault="002A6845" w:rsidP="00813D86">
            <w:pPr>
              <w:widowControl w:val="0"/>
              <w:autoSpaceDE w:val="0"/>
              <w:autoSpaceDN w:val="0"/>
              <w:adjustRightInd w:val="0"/>
              <w:ind w:left="71" w:hanging="71"/>
              <w:rPr>
                <w:rFonts w:cstheme="minorHAnsi"/>
                <w:b/>
              </w:rPr>
            </w:pPr>
            <w:r w:rsidRPr="00C1087C">
              <w:rPr>
                <w:rFonts w:cstheme="minorHAnsi"/>
                <w:b/>
                <w:bCs/>
                <w:lang w:val="pt-BR"/>
              </w:rPr>
              <w:t>MONICA POZO VINUEZA</w:t>
            </w:r>
          </w:p>
          <w:p w:rsidR="002A6845" w:rsidRPr="00C1087C" w:rsidRDefault="002A6845" w:rsidP="00813D86">
            <w:pPr>
              <w:widowControl w:val="0"/>
              <w:autoSpaceDE w:val="0"/>
              <w:autoSpaceDN w:val="0"/>
              <w:adjustRightInd w:val="0"/>
              <w:ind w:left="71" w:hanging="71"/>
              <w:rPr>
                <w:rFonts w:cstheme="minorHAnsi"/>
              </w:rPr>
            </w:pPr>
            <w:r w:rsidRPr="00C1087C">
              <w:rPr>
                <w:rFonts w:cstheme="minorHAnsi"/>
                <w:bCs/>
                <w:lang w:val="pt-BR"/>
              </w:rPr>
              <w:t>DRA. C. MARIA ELENA PARDO GÓMEZ</w:t>
            </w:r>
          </w:p>
          <w:p w:rsidR="002A6845" w:rsidRPr="00C1087C" w:rsidRDefault="00664975" w:rsidP="00813D86">
            <w:pPr>
              <w:widowControl w:val="0"/>
              <w:autoSpaceDE w:val="0"/>
              <w:autoSpaceDN w:val="0"/>
              <w:adjustRightInd w:val="0"/>
              <w:ind w:left="71" w:hanging="71"/>
              <w:rPr>
                <w:rFonts w:cstheme="minorHAnsi"/>
              </w:rPr>
            </w:pPr>
            <w:r>
              <w:rPr>
                <w:rFonts w:cstheme="minorHAnsi"/>
                <w:bCs/>
                <w:lang w:val="pt-BR"/>
              </w:rPr>
              <w:t>DR. C. JOSE MANUEL IZQUIERDO</w:t>
            </w:r>
            <w:r w:rsidR="002A6845" w:rsidRPr="00C1087C">
              <w:rPr>
                <w:rFonts w:cstheme="minorHAnsi"/>
                <w:bCs/>
                <w:lang w:val="pt-BR"/>
              </w:rPr>
              <w:t xml:space="preserve"> LAO</w:t>
            </w:r>
            <w:r w:rsidR="002A6845" w:rsidRPr="00C1087C">
              <w:rPr>
                <w:rFonts w:cstheme="minorHAnsi"/>
              </w:rPr>
              <w:t>.</w:t>
            </w:r>
          </w:p>
        </w:tc>
        <w:tc>
          <w:tcPr>
            <w:tcW w:w="5089" w:type="dxa"/>
          </w:tcPr>
          <w:p w:rsidR="002A6845" w:rsidRPr="00C1087C" w:rsidRDefault="002A6845" w:rsidP="00C4307D">
            <w:pPr>
              <w:rPr>
                <w:rFonts w:cstheme="minorHAnsi"/>
              </w:rPr>
            </w:pPr>
            <w:r w:rsidRPr="00C1087C">
              <w:rPr>
                <w:rFonts w:cstheme="minorHAnsi"/>
              </w:rPr>
              <w:t>Dinámica del proceso de investigación científica multidisciplinaria en la formación de los profesionales, sustentada en las Tecnologías de la Información y las Comunicaciones”.</w:t>
            </w:r>
          </w:p>
        </w:tc>
        <w:tc>
          <w:tcPr>
            <w:tcW w:w="1915" w:type="dxa"/>
            <w:gridSpan w:val="9"/>
          </w:tcPr>
          <w:p w:rsidR="002A6845" w:rsidRPr="00C1087C" w:rsidRDefault="002A6845" w:rsidP="006879D9">
            <w:pPr>
              <w:jc w:val="both"/>
              <w:rPr>
                <w:rFonts w:cstheme="minorHAnsi"/>
                <w:b/>
              </w:rPr>
            </w:pPr>
            <w:r w:rsidRPr="00C1087C">
              <w:rPr>
                <w:rFonts w:cstheme="minorHAnsi"/>
                <w:b/>
              </w:rPr>
              <w:t>1</w:t>
            </w:r>
          </w:p>
        </w:tc>
        <w:tc>
          <w:tcPr>
            <w:tcW w:w="1555" w:type="dxa"/>
            <w:gridSpan w:val="2"/>
          </w:tcPr>
          <w:p w:rsidR="002A6845" w:rsidRPr="00C1087C" w:rsidRDefault="002A6845" w:rsidP="002A6845">
            <w:pPr>
              <w:jc w:val="both"/>
              <w:rPr>
                <w:rFonts w:cstheme="minorHAnsi"/>
                <w:b/>
              </w:rPr>
            </w:pPr>
            <w:r>
              <w:rPr>
                <w:rFonts w:cstheme="minorHAnsi"/>
                <w:b/>
              </w:rPr>
              <w:t xml:space="preserve">ESPOCH ECUADOR </w:t>
            </w:r>
          </w:p>
        </w:tc>
      </w:tr>
      <w:tr w:rsidR="002A6845" w:rsidRPr="00C1087C" w:rsidTr="002A6845">
        <w:tc>
          <w:tcPr>
            <w:tcW w:w="650" w:type="dxa"/>
          </w:tcPr>
          <w:p w:rsidR="002A6845" w:rsidRPr="00C1087C" w:rsidRDefault="00664975" w:rsidP="006879D9">
            <w:pPr>
              <w:jc w:val="both"/>
              <w:rPr>
                <w:rFonts w:cstheme="minorHAnsi"/>
                <w:b/>
              </w:rPr>
            </w:pPr>
            <w:r>
              <w:rPr>
                <w:rFonts w:cstheme="minorHAnsi"/>
                <w:b/>
              </w:rPr>
              <w:t>22</w:t>
            </w:r>
          </w:p>
        </w:tc>
        <w:tc>
          <w:tcPr>
            <w:tcW w:w="4082" w:type="dxa"/>
          </w:tcPr>
          <w:p w:rsidR="002A6845" w:rsidRPr="00C1087C" w:rsidRDefault="002A6845" w:rsidP="00C4307D">
            <w:pPr>
              <w:widowControl w:val="0"/>
              <w:autoSpaceDE w:val="0"/>
              <w:autoSpaceDN w:val="0"/>
              <w:adjustRightInd w:val="0"/>
              <w:ind w:left="71" w:hanging="71"/>
              <w:rPr>
                <w:rFonts w:cstheme="minorHAnsi"/>
                <w:b/>
                <w:lang w:val="es-CO"/>
              </w:rPr>
            </w:pPr>
            <w:r w:rsidRPr="00C1087C">
              <w:rPr>
                <w:rFonts w:cstheme="minorHAnsi"/>
                <w:b/>
                <w:lang w:val="es-CO"/>
              </w:rPr>
              <w:t>PATRICIA GIOVANNA CAIZAPANTA MAZZILLI</w:t>
            </w:r>
          </w:p>
          <w:p w:rsidR="002A6845" w:rsidRPr="00C1087C" w:rsidRDefault="002A6845" w:rsidP="00C4307D">
            <w:pPr>
              <w:widowControl w:val="0"/>
              <w:autoSpaceDE w:val="0"/>
              <w:autoSpaceDN w:val="0"/>
              <w:adjustRightInd w:val="0"/>
              <w:ind w:left="71" w:hanging="71"/>
              <w:rPr>
                <w:rFonts w:cstheme="minorHAnsi"/>
                <w:b/>
                <w:lang w:val="es-CO"/>
              </w:rPr>
            </w:pPr>
            <w:r w:rsidRPr="00C1087C">
              <w:rPr>
                <w:rFonts w:cstheme="minorHAnsi"/>
              </w:rPr>
              <w:t>DRA. C. LIZETTE PÉREZ MARTÍNEZ</w:t>
            </w:r>
          </w:p>
        </w:tc>
        <w:tc>
          <w:tcPr>
            <w:tcW w:w="5089" w:type="dxa"/>
          </w:tcPr>
          <w:p w:rsidR="002A6845" w:rsidRPr="00C1087C" w:rsidRDefault="002A6845" w:rsidP="00D76159">
            <w:pPr>
              <w:jc w:val="both"/>
              <w:rPr>
                <w:rFonts w:cstheme="minorHAnsi"/>
                <w:b/>
                <w:lang w:val="es-VE"/>
              </w:rPr>
            </w:pPr>
            <w:r w:rsidRPr="00C1087C">
              <w:rPr>
                <w:rFonts w:cstheme="minorHAnsi"/>
                <w:lang w:val="es-CO"/>
              </w:rPr>
              <w:t>Perfeccionamiento de la Dinámica Curricular en la Educación Superior Ecuatoriana” en el ejemplo de la Universidad Central del Ecuador</w:t>
            </w:r>
          </w:p>
        </w:tc>
        <w:tc>
          <w:tcPr>
            <w:tcW w:w="1915" w:type="dxa"/>
            <w:gridSpan w:val="9"/>
          </w:tcPr>
          <w:p w:rsidR="002A6845" w:rsidRPr="00C1087C" w:rsidRDefault="002A6845" w:rsidP="002A6845">
            <w:pPr>
              <w:jc w:val="both"/>
              <w:rPr>
                <w:rFonts w:cstheme="minorHAnsi"/>
                <w:b/>
              </w:rPr>
            </w:pPr>
            <w:r>
              <w:rPr>
                <w:rFonts w:cstheme="minorHAnsi"/>
                <w:b/>
              </w:rPr>
              <w:t>3.</w:t>
            </w:r>
          </w:p>
        </w:tc>
        <w:tc>
          <w:tcPr>
            <w:tcW w:w="1555" w:type="dxa"/>
            <w:gridSpan w:val="2"/>
          </w:tcPr>
          <w:p w:rsidR="002A6845" w:rsidRPr="00C1087C" w:rsidRDefault="00F16801" w:rsidP="002A6845">
            <w:pPr>
              <w:jc w:val="both"/>
              <w:rPr>
                <w:rFonts w:cstheme="minorHAnsi"/>
                <w:b/>
              </w:rPr>
            </w:pPr>
            <w:r>
              <w:rPr>
                <w:rFonts w:cstheme="minorHAnsi"/>
                <w:b/>
              </w:rPr>
              <w:t xml:space="preserve">QUITO ECUADOR </w:t>
            </w:r>
          </w:p>
        </w:tc>
      </w:tr>
      <w:tr w:rsidR="002A6845" w:rsidRPr="00C1087C" w:rsidTr="002A6845">
        <w:tc>
          <w:tcPr>
            <w:tcW w:w="650" w:type="dxa"/>
          </w:tcPr>
          <w:p w:rsidR="002A6845" w:rsidRPr="00C1087C" w:rsidRDefault="00664975" w:rsidP="006879D9">
            <w:pPr>
              <w:jc w:val="both"/>
              <w:rPr>
                <w:rFonts w:cstheme="minorHAnsi"/>
                <w:b/>
              </w:rPr>
            </w:pPr>
            <w:r>
              <w:rPr>
                <w:rFonts w:cstheme="minorHAnsi"/>
                <w:b/>
              </w:rPr>
              <w:t>23</w:t>
            </w:r>
          </w:p>
        </w:tc>
        <w:tc>
          <w:tcPr>
            <w:tcW w:w="4082" w:type="dxa"/>
          </w:tcPr>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b/>
              </w:rPr>
              <w:t>EDISON JAVIER GUAÑA MOYA</w:t>
            </w:r>
          </w:p>
          <w:p w:rsidR="002A6845" w:rsidRPr="00C1087C" w:rsidRDefault="002A6845" w:rsidP="00505F72">
            <w:pPr>
              <w:widowControl w:val="0"/>
              <w:autoSpaceDE w:val="0"/>
              <w:autoSpaceDN w:val="0"/>
              <w:adjustRightInd w:val="0"/>
              <w:ind w:left="71" w:hanging="71"/>
              <w:rPr>
                <w:rFonts w:cstheme="minorHAnsi"/>
              </w:rPr>
            </w:pPr>
            <w:r w:rsidRPr="00C1087C">
              <w:rPr>
                <w:rFonts w:cstheme="minorHAnsi"/>
                <w:bCs/>
                <w:lang w:val="pt-BR"/>
              </w:rPr>
              <w:t>DRA. C. MARIA ELENA PARDO GÓMEZ</w:t>
            </w:r>
          </w:p>
          <w:p w:rsidR="002A6845" w:rsidRPr="00C1087C" w:rsidRDefault="002A6845" w:rsidP="00505F72">
            <w:pPr>
              <w:widowControl w:val="0"/>
              <w:autoSpaceDE w:val="0"/>
              <w:autoSpaceDN w:val="0"/>
              <w:adjustRightInd w:val="0"/>
              <w:ind w:left="71" w:hanging="71"/>
              <w:rPr>
                <w:rFonts w:cstheme="minorHAnsi"/>
                <w:b/>
                <w:lang w:val="es-CO"/>
              </w:rPr>
            </w:pPr>
            <w:r w:rsidRPr="00C1087C">
              <w:rPr>
                <w:rFonts w:cstheme="minorHAnsi"/>
                <w:bCs/>
                <w:lang w:val="pt-BR"/>
              </w:rPr>
              <w:t>DR. C. JOSE MANUEL IZQUIERDO  LAO</w:t>
            </w:r>
            <w:r w:rsidRPr="00C1087C">
              <w:rPr>
                <w:rFonts w:cstheme="minorHAnsi"/>
              </w:rPr>
              <w:t>.</w:t>
            </w:r>
          </w:p>
        </w:tc>
        <w:tc>
          <w:tcPr>
            <w:tcW w:w="5089" w:type="dxa"/>
          </w:tcPr>
          <w:p w:rsidR="002A6845" w:rsidRPr="00C1087C" w:rsidRDefault="00AE0D86" w:rsidP="00505F72">
            <w:pPr>
              <w:jc w:val="both"/>
              <w:rPr>
                <w:rFonts w:cstheme="minorHAnsi"/>
                <w:lang w:val="es-CO"/>
              </w:rPr>
            </w:pPr>
            <w:r>
              <w:rPr>
                <w:rFonts w:cstheme="minorHAnsi"/>
                <w:lang w:val="es-CO"/>
              </w:rPr>
              <w:t>Dinámica de la formación profesional mediante plataformas de teleformación</w:t>
            </w:r>
          </w:p>
          <w:p w:rsidR="002A6845" w:rsidRPr="00C1087C" w:rsidRDefault="002A6845" w:rsidP="00D76159">
            <w:pPr>
              <w:jc w:val="both"/>
              <w:rPr>
                <w:rFonts w:cstheme="minorHAnsi"/>
                <w:lang w:val="es-CO"/>
              </w:rPr>
            </w:pPr>
          </w:p>
        </w:tc>
        <w:tc>
          <w:tcPr>
            <w:tcW w:w="1915" w:type="dxa"/>
            <w:gridSpan w:val="9"/>
          </w:tcPr>
          <w:p w:rsidR="002A6845" w:rsidRPr="00C1087C" w:rsidRDefault="002A6845" w:rsidP="006879D9">
            <w:pPr>
              <w:jc w:val="both"/>
              <w:rPr>
                <w:rFonts w:cstheme="minorHAnsi"/>
                <w:b/>
              </w:rPr>
            </w:pPr>
            <w:r w:rsidRPr="00C1087C">
              <w:rPr>
                <w:rFonts w:cstheme="minorHAnsi"/>
                <w:b/>
              </w:rPr>
              <w:t>1</w:t>
            </w:r>
          </w:p>
        </w:tc>
        <w:tc>
          <w:tcPr>
            <w:tcW w:w="1555" w:type="dxa"/>
            <w:gridSpan w:val="2"/>
          </w:tcPr>
          <w:p w:rsidR="002A6845" w:rsidRDefault="00F16801" w:rsidP="002A6845">
            <w:pPr>
              <w:jc w:val="both"/>
              <w:rPr>
                <w:rFonts w:cstheme="minorHAnsi"/>
                <w:b/>
              </w:rPr>
            </w:pPr>
            <w:r>
              <w:rPr>
                <w:rFonts w:cstheme="minorHAnsi"/>
                <w:b/>
              </w:rPr>
              <w:t xml:space="preserve">QUITO </w:t>
            </w:r>
          </w:p>
          <w:p w:rsidR="00F16801" w:rsidRPr="00C1087C" w:rsidRDefault="00F16801" w:rsidP="002A6845">
            <w:pPr>
              <w:jc w:val="both"/>
              <w:rPr>
                <w:rFonts w:cstheme="minorHAnsi"/>
                <w:b/>
              </w:rPr>
            </w:pPr>
            <w:r>
              <w:rPr>
                <w:rFonts w:cstheme="minorHAnsi"/>
                <w:b/>
              </w:rPr>
              <w:t xml:space="preserve">ECUADOR </w:t>
            </w:r>
          </w:p>
        </w:tc>
      </w:tr>
      <w:tr w:rsidR="002A6845" w:rsidRPr="00C1087C" w:rsidTr="002A6845">
        <w:tc>
          <w:tcPr>
            <w:tcW w:w="650" w:type="dxa"/>
          </w:tcPr>
          <w:p w:rsidR="002A6845" w:rsidRPr="00C1087C" w:rsidRDefault="00664975" w:rsidP="006879D9">
            <w:pPr>
              <w:jc w:val="both"/>
              <w:rPr>
                <w:rFonts w:cstheme="minorHAnsi"/>
                <w:b/>
              </w:rPr>
            </w:pPr>
            <w:r>
              <w:rPr>
                <w:rFonts w:cstheme="minorHAnsi"/>
                <w:b/>
              </w:rPr>
              <w:t>24</w:t>
            </w:r>
          </w:p>
        </w:tc>
        <w:tc>
          <w:tcPr>
            <w:tcW w:w="4082" w:type="dxa"/>
          </w:tcPr>
          <w:p w:rsidR="002A6845" w:rsidRPr="00C1087C" w:rsidRDefault="002A6845" w:rsidP="00C4307D">
            <w:pPr>
              <w:widowControl w:val="0"/>
              <w:autoSpaceDE w:val="0"/>
              <w:autoSpaceDN w:val="0"/>
              <w:adjustRightInd w:val="0"/>
              <w:ind w:left="71" w:hanging="71"/>
              <w:rPr>
                <w:rFonts w:cstheme="minorHAnsi"/>
                <w:b/>
              </w:rPr>
            </w:pPr>
            <w:r w:rsidRPr="00C1087C">
              <w:rPr>
                <w:rFonts w:cstheme="minorHAnsi"/>
                <w:b/>
              </w:rPr>
              <w:t xml:space="preserve">FELIZARDO </w:t>
            </w:r>
          </w:p>
          <w:p w:rsidR="002A6845" w:rsidRPr="00C1087C" w:rsidRDefault="002A6845" w:rsidP="00C4307D">
            <w:pPr>
              <w:widowControl w:val="0"/>
              <w:autoSpaceDE w:val="0"/>
              <w:autoSpaceDN w:val="0"/>
              <w:adjustRightInd w:val="0"/>
              <w:ind w:left="71" w:hanging="71"/>
              <w:rPr>
                <w:rFonts w:cstheme="minorHAnsi"/>
              </w:rPr>
            </w:pPr>
            <w:r w:rsidRPr="00C1087C">
              <w:rPr>
                <w:rFonts w:cstheme="minorHAnsi"/>
              </w:rPr>
              <w:t>Dra. C. Elsy Ferrer</w:t>
            </w:r>
          </w:p>
        </w:tc>
        <w:tc>
          <w:tcPr>
            <w:tcW w:w="5089" w:type="dxa"/>
          </w:tcPr>
          <w:p w:rsidR="002A6845" w:rsidRPr="00C1087C" w:rsidRDefault="002A6845" w:rsidP="00C4307D">
            <w:pPr>
              <w:rPr>
                <w:rFonts w:cstheme="minorHAnsi"/>
              </w:rPr>
            </w:pPr>
          </w:p>
        </w:tc>
        <w:tc>
          <w:tcPr>
            <w:tcW w:w="1997" w:type="dxa"/>
            <w:gridSpan w:val="10"/>
          </w:tcPr>
          <w:p w:rsidR="002A6845" w:rsidRPr="00C1087C" w:rsidRDefault="002A6845" w:rsidP="006879D9">
            <w:pPr>
              <w:jc w:val="both"/>
              <w:rPr>
                <w:rFonts w:cstheme="minorHAnsi"/>
                <w:b/>
              </w:rPr>
            </w:pPr>
          </w:p>
        </w:tc>
        <w:tc>
          <w:tcPr>
            <w:tcW w:w="1473" w:type="dxa"/>
          </w:tcPr>
          <w:p w:rsidR="002A6845" w:rsidRPr="00C1087C" w:rsidRDefault="00F16801" w:rsidP="006879D9">
            <w:pPr>
              <w:jc w:val="both"/>
              <w:rPr>
                <w:rFonts w:cstheme="minorHAnsi"/>
                <w:b/>
              </w:rPr>
            </w:pPr>
            <w:r>
              <w:rPr>
                <w:rFonts w:cstheme="minorHAnsi"/>
                <w:b/>
              </w:rPr>
              <w:t>ANGOLA</w:t>
            </w:r>
          </w:p>
        </w:tc>
      </w:tr>
    </w:tbl>
    <w:p w:rsidR="00783B77" w:rsidRPr="00C1087C" w:rsidRDefault="00783B77" w:rsidP="006879D9">
      <w:pPr>
        <w:jc w:val="both"/>
        <w:rPr>
          <w:rFonts w:cstheme="minorHAnsi"/>
          <w:b/>
        </w:rPr>
      </w:pPr>
    </w:p>
    <w:sectPr w:rsidR="00783B77" w:rsidRPr="00C1087C" w:rsidSect="00A26871">
      <w:footerReference w:type="default" r:id="rId10"/>
      <w:pgSz w:w="15840" w:h="12240" w:orient="landscape" w:code="1"/>
      <w:pgMar w:top="1701" w:right="1417" w:bottom="170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15D6" w:rsidRDefault="004F15D6" w:rsidP="00A26871">
      <w:pPr>
        <w:spacing w:after="0" w:line="240" w:lineRule="auto"/>
      </w:pPr>
      <w:r>
        <w:separator/>
      </w:r>
    </w:p>
  </w:endnote>
  <w:endnote w:type="continuationSeparator" w:id="0">
    <w:p w:rsidR="004F15D6" w:rsidRDefault="004F15D6" w:rsidP="00A26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664189"/>
      <w:docPartObj>
        <w:docPartGallery w:val="Page Numbers (Bottom of Page)"/>
        <w:docPartUnique/>
      </w:docPartObj>
    </w:sdtPr>
    <w:sdtEndPr/>
    <w:sdtContent>
      <w:p w:rsidR="0067186F" w:rsidRDefault="0067186F">
        <w:pPr>
          <w:pStyle w:val="Piedepgina"/>
          <w:jc w:val="right"/>
        </w:pPr>
        <w:r>
          <w:fldChar w:fldCharType="begin"/>
        </w:r>
        <w:r>
          <w:instrText>PAGE   \* MERGEFORMAT</w:instrText>
        </w:r>
        <w:r>
          <w:fldChar w:fldCharType="separate"/>
        </w:r>
        <w:r w:rsidR="00C773F1">
          <w:rPr>
            <w:noProof/>
          </w:rPr>
          <w:t>1</w:t>
        </w:r>
        <w:r>
          <w:fldChar w:fldCharType="end"/>
        </w:r>
      </w:p>
    </w:sdtContent>
  </w:sdt>
  <w:p w:rsidR="0067186F" w:rsidRDefault="0067186F">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15D6" w:rsidRDefault="004F15D6" w:rsidP="00A26871">
      <w:pPr>
        <w:spacing w:after="0" w:line="240" w:lineRule="auto"/>
      </w:pPr>
      <w:r>
        <w:separator/>
      </w:r>
    </w:p>
  </w:footnote>
  <w:footnote w:type="continuationSeparator" w:id="0">
    <w:p w:rsidR="004F15D6" w:rsidRDefault="004F15D6" w:rsidP="00A26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520253D"/>
    <w:multiLevelType w:val="hybridMultilevel"/>
    <w:tmpl w:val="5B2AE7CA"/>
    <w:lvl w:ilvl="0" w:tplc="FE50F2F2">
      <w:start w:val="26"/>
      <w:numFmt w:val="decimal"/>
      <w:lvlText w:val="%1."/>
      <w:lvlJc w:val="left"/>
      <w:pPr>
        <w:ind w:left="360" w:hanging="360"/>
      </w:pPr>
      <w:rPr>
        <w:rFonts w:hint="default"/>
        <w:b/>
      </w:rPr>
    </w:lvl>
    <w:lvl w:ilvl="1" w:tplc="200A0019" w:tentative="1">
      <w:start w:val="1"/>
      <w:numFmt w:val="lowerLetter"/>
      <w:lvlText w:val="%2."/>
      <w:lvlJc w:val="left"/>
      <w:pPr>
        <w:ind w:left="1080" w:hanging="360"/>
      </w:pPr>
    </w:lvl>
    <w:lvl w:ilvl="2" w:tplc="200A001B" w:tentative="1">
      <w:start w:val="1"/>
      <w:numFmt w:val="lowerRoman"/>
      <w:lvlText w:val="%3."/>
      <w:lvlJc w:val="right"/>
      <w:pPr>
        <w:ind w:left="1800" w:hanging="180"/>
      </w:pPr>
    </w:lvl>
    <w:lvl w:ilvl="3" w:tplc="200A000F" w:tentative="1">
      <w:start w:val="1"/>
      <w:numFmt w:val="decimal"/>
      <w:lvlText w:val="%4."/>
      <w:lvlJc w:val="left"/>
      <w:pPr>
        <w:ind w:left="2520" w:hanging="360"/>
      </w:pPr>
    </w:lvl>
    <w:lvl w:ilvl="4" w:tplc="200A0019" w:tentative="1">
      <w:start w:val="1"/>
      <w:numFmt w:val="lowerLetter"/>
      <w:lvlText w:val="%5."/>
      <w:lvlJc w:val="left"/>
      <w:pPr>
        <w:ind w:left="3240" w:hanging="360"/>
      </w:pPr>
    </w:lvl>
    <w:lvl w:ilvl="5" w:tplc="200A001B" w:tentative="1">
      <w:start w:val="1"/>
      <w:numFmt w:val="lowerRoman"/>
      <w:lvlText w:val="%6."/>
      <w:lvlJc w:val="right"/>
      <w:pPr>
        <w:ind w:left="3960" w:hanging="180"/>
      </w:pPr>
    </w:lvl>
    <w:lvl w:ilvl="6" w:tplc="200A000F" w:tentative="1">
      <w:start w:val="1"/>
      <w:numFmt w:val="decimal"/>
      <w:lvlText w:val="%7."/>
      <w:lvlJc w:val="left"/>
      <w:pPr>
        <w:ind w:left="4680" w:hanging="360"/>
      </w:pPr>
    </w:lvl>
    <w:lvl w:ilvl="7" w:tplc="200A0019" w:tentative="1">
      <w:start w:val="1"/>
      <w:numFmt w:val="lowerLetter"/>
      <w:lvlText w:val="%8."/>
      <w:lvlJc w:val="left"/>
      <w:pPr>
        <w:ind w:left="5400" w:hanging="360"/>
      </w:pPr>
    </w:lvl>
    <w:lvl w:ilvl="8" w:tplc="200A001B" w:tentative="1">
      <w:start w:val="1"/>
      <w:numFmt w:val="lowerRoman"/>
      <w:lvlText w:val="%9."/>
      <w:lvlJc w:val="right"/>
      <w:pPr>
        <w:ind w:left="6120" w:hanging="180"/>
      </w:pPr>
    </w:lvl>
  </w:abstractNum>
  <w:abstractNum w:abstractNumId="1">
    <w:nsid w:val="4C976FD5"/>
    <w:multiLevelType w:val="hybridMultilevel"/>
    <w:tmpl w:val="F8EC40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
    <w:nsid w:val="62AB0B06"/>
    <w:multiLevelType w:val="hybridMultilevel"/>
    <w:tmpl w:val="F7EEFCCC"/>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nsid w:val="6F055DA6"/>
    <w:multiLevelType w:val="hybridMultilevel"/>
    <w:tmpl w:val="B15ED78E"/>
    <w:lvl w:ilvl="0" w:tplc="21901CDE">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4">
    <w:nsid w:val="6F7B17D2"/>
    <w:multiLevelType w:val="hybridMultilevel"/>
    <w:tmpl w:val="0F3E3292"/>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num w:numId="1">
    <w:abstractNumId w:val="2"/>
  </w:num>
  <w:num w:numId="2">
    <w:abstractNumId w:val="1"/>
  </w:num>
  <w:num w:numId="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77"/>
    <w:rsid w:val="0001468D"/>
    <w:rsid w:val="00022404"/>
    <w:rsid w:val="00024B21"/>
    <w:rsid w:val="000B1E2B"/>
    <w:rsid w:val="000E48C4"/>
    <w:rsid w:val="0015229E"/>
    <w:rsid w:val="00156747"/>
    <w:rsid w:val="00180CBD"/>
    <w:rsid w:val="00185629"/>
    <w:rsid w:val="001B5164"/>
    <w:rsid w:val="001C304B"/>
    <w:rsid w:val="001D10B1"/>
    <w:rsid w:val="001D2C6D"/>
    <w:rsid w:val="00221B30"/>
    <w:rsid w:val="00237E89"/>
    <w:rsid w:val="0025299A"/>
    <w:rsid w:val="00290603"/>
    <w:rsid w:val="002A6845"/>
    <w:rsid w:val="002F27EA"/>
    <w:rsid w:val="00305F5A"/>
    <w:rsid w:val="0031732B"/>
    <w:rsid w:val="0032535C"/>
    <w:rsid w:val="00342BB5"/>
    <w:rsid w:val="003510A4"/>
    <w:rsid w:val="00365E66"/>
    <w:rsid w:val="003748DB"/>
    <w:rsid w:val="003910AA"/>
    <w:rsid w:val="003A413B"/>
    <w:rsid w:val="003A5C72"/>
    <w:rsid w:val="003C75D2"/>
    <w:rsid w:val="00422D51"/>
    <w:rsid w:val="00422E97"/>
    <w:rsid w:val="00437AF0"/>
    <w:rsid w:val="004553C5"/>
    <w:rsid w:val="00464BF3"/>
    <w:rsid w:val="00465D01"/>
    <w:rsid w:val="00475AAE"/>
    <w:rsid w:val="004A238C"/>
    <w:rsid w:val="004B4D59"/>
    <w:rsid w:val="004F15D6"/>
    <w:rsid w:val="005035BF"/>
    <w:rsid w:val="00505F72"/>
    <w:rsid w:val="00510A5F"/>
    <w:rsid w:val="00540D31"/>
    <w:rsid w:val="005564B5"/>
    <w:rsid w:val="00561128"/>
    <w:rsid w:val="00584275"/>
    <w:rsid w:val="0058458C"/>
    <w:rsid w:val="005A6B1D"/>
    <w:rsid w:val="005A7CFA"/>
    <w:rsid w:val="005C495B"/>
    <w:rsid w:val="005C5B0E"/>
    <w:rsid w:val="00664975"/>
    <w:rsid w:val="0067186F"/>
    <w:rsid w:val="00687631"/>
    <w:rsid w:val="006879D9"/>
    <w:rsid w:val="006B3EE9"/>
    <w:rsid w:val="006B3FA7"/>
    <w:rsid w:val="006B4576"/>
    <w:rsid w:val="006B795F"/>
    <w:rsid w:val="006C718C"/>
    <w:rsid w:val="006D67BA"/>
    <w:rsid w:val="006F2A53"/>
    <w:rsid w:val="00725E76"/>
    <w:rsid w:val="00730CAA"/>
    <w:rsid w:val="00770B9E"/>
    <w:rsid w:val="00783B77"/>
    <w:rsid w:val="007943EF"/>
    <w:rsid w:val="007A142C"/>
    <w:rsid w:val="007A3ABB"/>
    <w:rsid w:val="007A3E76"/>
    <w:rsid w:val="00813D86"/>
    <w:rsid w:val="00852798"/>
    <w:rsid w:val="008B40A6"/>
    <w:rsid w:val="008C2758"/>
    <w:rsid w:val="008D103C"/>
    <w:rsid w:val="008E4160"/>
    <w:rsid w:val="0090032F"/>
    <w:rsid w:val="00913FF3"/>
    <w:rsid w:val="00956591"/>
    <w:rsid w:val="00966763"/>
    <w:rsid w:val="00976E74"/>
    <w:rsid w:val="009C6E43"/>
    <w:rsid w:val="009F5D60"/>
    <w:rsid w:val="00A11A54"/>
    <w:rsid w:val="00A26871"/>
    <w:rsid w:val="00A317CD"/>
    <w:rsid w:val="00A437C4"/>
    <w:rsid w:val="00A70512"/>
    <w:rsid w:val="00A775E8"/>
    <w:rsid w:val="00A959A8"/>
    <w:rsid w:val="00AD44CD"/>
    <w:rsid w:val="00AE0D86"/>
    <w:rsid w:val="00AF5ACA"/>
    <w:rsid w:val="00AF6EF0"/>
    <w:rsid w:val="00B011C9"/>
    <w:rsid w:val="00B13802"/>
    <w:rsid w:val="00B71F7B"/>
    <w:rsid w:val="00B720CC"/>
    <w:rsid w:val="00BC3374"/>
    <w:rsid w:val="00C0093E"/>
    <w:rsid w:val="00C00B58"/>
    <w:rsid w:val="00C1087C"/>
    <w:rsid w:val="00C12FC0"/>
    <w:rsid w:val="00C25604"/>
    <w:rsid w:val="00C4307D"/>
    <w:rsid w:val="00C45F10"/>
    <w:rsid w:val="00C5686E"/>
    <w:rsid w:val="00C773F1"/>
    <w:rsid w:val="00D4030B"/>
    <w:rsid w:val="00D52562"/>
    <w:rsid w:val="00D76159"/>
    <w:rsid w:val="00D7773C"/>
    <w:rsid w:val="00DE4D1E"/>
    <w:rsid w:val="00DF7675"/>
    <w:rsid w:val="00E14A76"/>
    <w:rsid w:val="00E1510B"/>
    <w:rsid w:val="00E163C4"/>
    <w:rsid w:val="00E2035E"/>
    <w:rsid w:val="00E2327C"/>
    <w:rsid w:val="00E65461"/>
    <w:rsid w:val="00E65C6A"/>
    <w:rsid w:val="00E765AC"/>
    <w:rsid w:val="00EB04A3"/>
    <w:rsid w:val="00EB37AD"/>
    <w:rsid w:val="00F129CE"/>
    <w:rsid w:val="00F16801"/>
    <w:rsid w:val="00F240C8"/>
    <w:rsid w:val="00F446CC"/>
    <w:rsid w:val="00F504DD"/>
    <w:rsid w:val="00F5065B"/>
    <w:rsid w:val="00F85ABE"/>
    <w:rsid w:val="00F91900"/>
    <w:rsid w:val="00F9738F"/>
    <w:rsid w:val="00FB0A6B"/>
    <w:rsid w:val="00FF43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91900"/>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A268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6871"/>
  </w:style>
  <w:style w:type="paragraph" w:styleId="Piedepgina">
    <w:name w:val="footer"/>
    <w:basedOn w:val="Normal"/>
    <w:link w:val="PiedepginaCar"/>
    <w:uiPriority w:val="99"/>
    <w:unhideWhenUsed/>
    <w:rsid w:val="00A268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6871"/>
  </w:style>
  <w:style w:type="paragraph" w:styleId="Textosinformato">
    <w:name w:val="Plain Text"/>
    <w:basedOn w:val="Normal"/>
    <w:link w:val="TextosinformatoCar"/>
    <w:uiPriority w:val="99"/>
    <w:semiHidden/>
    <w:unhideWhenUsed/>
    <w:rsid w:val="00237E89"/>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semiHidden/>
    <w:rsid w:val="00237E89"/>
    <w:rPr>
      <w:rFonts w:ascii="Calibri" w:hAnsi="Calibri"/>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91900"/>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A268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6871"/>
  </w:style>
  <w:style w:type="paragraph" w:styleId="Piedepgina">
    <w:name w:val="footer"/>
    <w:basedOn w:val="Normal"/>
    <w:link w:val="PiedepginaCar"/>
    <w:uiPriority w:val="99"/>
    <w:unhideWhenUsed/>
    <w:rsid w:val="00A268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6871"/>
  </w:style>
  <w:style w:type="paragraph" w:styleId="Textosinformato">
    <w:name w:val="Plain Text"/>
    <w:basedOn w:val="Normal"/>
    <w:link w:val="TextosinformatoCar"/>
    <w:uiPriority w:val="99"/>
    <w:semiHidden/>
    <w:unhideWhenUsed/>
    <w:rsid w:val="00237E89"/>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semiHidden/>
    <w:rsid w:val="00237E89"/>
    <w:rPr>
      <w:rFonts w:ascii="Calibri" w:hAnsi="Calibri"/>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47679">
      <w:bodyDiv w:val="1"/>
      <w:marLeft w:val="0"/>
      <w:marRight w:val="0"/>
      <w:marTop w:val="0"/>
      <w:marBottom w:val="0"/>
      <w:divBdr>
        <w:top w:val="none" w:sz="0" w:space="0" w:color="auto"/>
        <w:left w:val="none" w:sz="0" w:space="0" w:color="auto"/>
        <w:bottom w:val="none" w:sz="0" w:space="0" w:color="auto"/>
        <w:right w:val="none" w:sz="0" w:space="0" w:color="auto"/>
      </w:divBdr>
    </w:div>
    <w:div w:id="469247941">
      <w:bodyDiv w:val="1"/>
      <w:marLeft w:val="0"/>
      <w:marRight w:val="0"/>
      <w:marTop w:val="0"/>
      <w:marBottom w:val="0"/>
      <w:divBdr>
        <w:top w:val="none" w:sz="0" w:space="0" w:color="auto"/>
        <w:left w:val="none" w:sz="0" w:space="0" w:color="auto"/>
        <w:bottom w:val="none" w:sz="0" w:space="0" w:color="auto"/>
        <w:right w:val="none" w:sz="0" w:space="0" w:color="auto"/>
      </w:divBdr>
    </w:div>
    <w:div w:id="549849871">
      <w:bodyDiv w:val="1"/>
      <w:marLeft w:val="0"/>
      <w:marRight w:val="0"/>
      <w:marTop w:val="0"/>
      <w:marBottom w:val="0"/>
      <w:divBdr>
        <w:top w:val="none" w:sz="0" w:space="0" w:color="auto"/>
        <w:left w:val="none" w:sz="0" w:space="0" w:color="auto"/>
        <w:bottom w:val="none" w:sz="0" w:space="0" w:color="auto"/>
        <w:right w:val="none" w:sz="0" w:space="0" w:color="auto"/>
      </w:divBdr>
    </w:div>
    <w:div w:id="693196231">
      <w:bodyDiv w:val="1"/>
      <w:marLeft w:val="0"/>
      <w:marRight w:val="0"/>
      <w:marTop w:val="0"/>
      <w:marBottom w:val="0"/>
      <w:divBdr>
        <w:top w:val="none" w:sz="0" w:space="0" w:color="auto"/>
        <w:left w:val="none" w:sz="0" w:space="0" w:color="auto"/>
        <w:bottom w:val="none" w:sz="0" w:space="0" w:color="auto"/>
        <w:right w:val="none" w:sz="0" w:space="0" w:color="auto"/>
      </w:divBdr>
    </w:div>
    <w:div w:id="744257484">
      <w:bodyDiv w:val="1"/>
      <w:marLeft w:val="0"/>
      <w:marRight w:val="0"/>
      <w:marTop w:val="0"/>
      <w:marBottom w:val="0"/>
      <w:divBdr>
        <w:top w:val="none" w:sz="0" w:space="0" w:color="auto"/>
        <w:left w:val="none" w:sz="0" w:space="0" w:color="auto"/>
        <w:bottom w:val="none" w:sz="0" w:space="0" w:color="auto"/>
        <w:right w:val="none" w:sz="0" w:space="0" w:color="auto"/>
      </w:divBdr>
    </w:div>
    <w:div w:id="816608031">
      <w:bodyDiv w:val="1"/>
      <w:marLeft w:val="0"/>
      <w:marRight w:val="0"/>
      <w:marTop w:val="0"/>
      <w:marBottom w:val="0"/>
      <w:divBdr>
        <w:top w:val="none" w:sz="0" w:space="0" w:color="auto"/>
        <w:left w:val="none" w:sz="0" w:space="0" w:color="auto"/>
        <w:bottom w:val="none" w:sz="0" w:space="0" w:color="auto"/>
        <w:right w:val="none" w:sz="0" w:space="0" w:color="auto"/>
      </w:divBdr>
    </w:div>
    <w:div w:id="829104355">
      <w:bodyDiv w:val="1"/>
      <w:marLeft w:val="0"/>
      <w:marRight w:val="0"/>
      <w:marTop w:val="0"/>
      <w:marBottom w:val="0"/>
      <w:divBdr>
        <w:top w:val="none" w:sz="0" w:space="0" w:color="auto"/>
        <w:left w:val="none" w:sz="0" w:space="0" w:color="auto"/>
        <w:bottom w:val="none" w:sz="0" w:space="0" w:color="auto"/>
        <w:right w:val="none" w:sz="0" w:space="0" w:color="auto"/>
      </w:divBdr>
    </w:div>
    <w:div w:id="845555882">
      <w:bodyDiv w:val="1"/>
      <w:marLeft w:val="0"/>
      <w:marRight w:val="0"/>
      <w:marTop w:val="0"/>
      <w:marBottom w:val="0"/>
      <w:divBdr>
        <w:top w:val="none" w:sz="0" w:space="0" w:color="auto"/>
        <w:left w:val="none" w:sz="0" w:space="0" w:color="auto"/>
        <w:bottom w:val="none" w:sz="0" w:space="0" w:color="auto"/>
        <w:right w:val="none" w:sz="0" w:space="0" w:color="auto"/>
      </w:divBdr>
    </w:div>
    <w:div w:id="903293850">
      <w:bodyDiv w:val="1"/>
      <w:marLeft w:val="0"/>
      <w:marRight w:val="0"/>
      <w:marTop w:val="0"/>
      <w:marBottom w:val="0"/>
      <w:divBdr>
        <w:top w:val="none" w:sz="0" w:space="0" w:color="auto"/>
        <w:left w:val="none" w:sz="0" w:space="0" w:color="auto"/>
        <w:bottom w:val="none" w:sz="0" w:space="0" w:color="auto"/>
        <w:right w:val="none" w:sz="0" w:space="0" w:color="auto"/>
      </w:divBdr>
    </w:div>
    <w:div w:id="1055661775">
      <w:bodyDiv w:val="1"/>
      <w:marLeft w:val="0"/>
      <w:marRight w:val="0"/>
      <w:marTop w:val="0"/>
      <w:marBottom w:val="0"/>
      <w:divBdr>
        <w:top w:val="none" w:sz="0" w:space="0" w:color="auto"/>
        <w:left w:val="none" w:sz="0" w:space="0" w:color="auto"/>
        <w:bottom w:val="none" w:sz="0" w:space="0" w:color="auto"/>
        <w:right w:val="none" w:sz="0" w:space="0" w:color="auto"/>
      </w:divBdr>
    </w:div>
    <w:div w:id="1268584708">
      <w:bodyDiv w:val="1"/>
      <w:marLeft w:val="0"/>
      <w:marRight w:val="0"/>
      <w:marTop w:val="0"/>
      <w:marBottom w:val="0"/>
      <w:divBdr>
        <w:top w:val="none" w:sz="0" w:space="0" w:color="auto"/>
        <w:left w:val="none" w:sz="0" w:space="0" w:color="auto"/>
        <w:bottom w:val="none" w:sz="0" w:space="0" w:color="auto"/>
        <w:right w:val="none" w:sz="0" w:space="0" w:color="auto"/>
      </w:divBdr>
    </w:div>
    <w:div w:id="1364208115">
      <w:bodyDiv w:val="1"/>
      <w:marLeft w:val="0"/>
      <w:marRight w:val="0"/>
      <w:marTop w:val="0"/>
      <w:marBottom w:val="0"/>
      <w:divBdr>
        <w:top w:val="none" w:sz="0" w:space="0" w:color="auto"/>
        <w:left w:val="none" w:sz="0" w:space="0" w:color="auto"/>
        <w:bottom w:val="none" w:sz="0" w:space="0" w:color="auto"/>
        <w:right w:val="none" w:sz="0" w:space="0" w:color="auto"/>
      </w:divBdr>
    </w:div>
    <w:div w:id="1450009530">
      <w:bodyDiv w:val="1"/>
      <w:marLeft w:val="0"/>
      <w:marRight w:val="0"/>
      <w:marTop w:val="0"/>
      <w:marBottom w:val="0"/>
      <w:divBdr>
        <w:top w:val="none" w:sz="0" w:space="0" w:color="auto"/>
        <w:left w:val="none" w:sz="0" w:space="0" w:color="auto"/>
        <w:bottom w:val="none" w:sz="0" w:space="0" w:color="auto"/>
        <w:right w:val="none" w:sz="0" w:space="0" w:color="auto"/>
      </w:divBdr>
    </w:div>
    <w:div w:id="1552882708">
      <w:bodyDiv w:val="1"/>
      <w:marLeft w:val="0"/>
      <w:marRight w:val="0"/>
      <w:marTop w:val="0"/>
      <w:marBottom w:val="0"/>
      <w:divBdr>
        <w:top w:val="none" w:sz="0" w:space="0" w:color="auto"/>
        <w:left w:val="none" w:sz="0" w:space="0" w:color="auto"/>
        <w:bottom w:val="none" w:sz="0" w:space="0" w:color="auto"/>
        <w:right w:val="none" w:sz="0" w:space="0" w:color="auto"/>
      </w:divBdr>
    </w:div>
    <w:div w:id="210517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7D594-3AC7-4019-B7AB-2DC0C2F9C1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3606</Words>
  <Characters>19835</Characters>
  <Application>Microsoft Office Word</Application>
  <DocSecurity>0</DocSecurity>
  <Lines>165</Lines>
  <Paragraphs>46</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23395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Homero</dc:creator>
  <cp:lastModifiedBy>CeeS01</cp:lastModifiedBy>
  <cp:revision>2</cp:revision>
  <cp:lastPrinted>2013-10-14T08:47:00Z</cp:lastPrinted>
  <dcterms:created xsi:type="dcterms:W3CDTF">2014-06-07T15:05:00Z</dcterms:created>
  <dcterms:modified xsi:type="dcterms:W3CDTF">2014-06-07T15:05:00Z</dcterms:modified>
</cp:coreProperties>
</file>