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010C" w:rsidRDefault="0040077A" w:rsidP="0005010C">
      <w:pPr>
        <w:spacing w:line="240" w:lineRule="auto"/>
        <w:jc w:val="center"/>
        <w:rPr>
          <w:rFonts w:ascii="Lucida Calligraphy" w:hAnsi="Lucida Calligraphy"/>
          <w:b/>
          <w:sz w:val="28"/>
          <w:szCs w:val="28"/>
        </w:rPr>
      </w:pPr>
      <w:r w:rsidRPr="0005010C">
        <w:rPr>
          <w:rFonts w:ascii="Lucida Calligraphy" w:hAnsi="Lucida Calligraphy" w:cs="Arial"/>
          <w:b/>
          <w:noProof/>
          <w:sz w:val="28"/>
          <w:szCs w:val="28"/>
          <w:lang w:eastAsia="es-ES"/>
        </w:rPr>
        <w:drawing>
          <wp:anchor distT="0" distB="0" distL="114300" distR="114300" simplePos="0" relativeHeight="251657216" behindDoc="1" locked="0" layoutInCell="1" allowOverlap="1" wp14:anchorId="7E973091" wp14:editId="092F21F7">
            <wp:simplePos x="0" y="0"/>
            <wp:positionH relativeFrom="column">
              <wp:posOffset>1905</wp:posOffset>
            </wp:positionH>
            <wp:positionV relativeFrom="paragraph">
              <wp:posOffset>-154305</wp:posOffset>
            </wp:positionV>
            <wp:extent cx="1031240" cy="862965"/>
            <wp:effectExtent l="0" t="0" r="0" b="0"/>
            <wp:wrapSquare wrapText="bothSides"/>
            <wp:docPr id="2" name="Imagen 2" descr="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eS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1240" cy="862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05010C">
        <w:rPr>
          <w:rFonts w:ascii="Lucida Calligraphy" w:hAnsi="Lucida Calligraphy"/>
          <w:b/>
          <w:sz w:val="28"/>
          <w:szCs w:val="28"/>
        </w:rPr>
        <w:t>UNIVERSIDAD DE ORIENTE</w:t>
      </w:r>
    </w:p>
    <w:p w:rsidR="0005010C" w:rsidRDefault="00331151" w:rsidP="0005010C">
      <w:pPr>
        <w:spacing w:line="240" w:lineRule="auto"/>
        <w:jc w:val="center"/>
        <w:rPr>
          <w:rFonts w:ascii="Lucida Calligraphy" w:hAnsi="Lucida Calligraphy"/>
          <w:b/>
          <w:sz w:val="28"/>
          <w:szCs w:val="28"/>
        </w:rPr>
      </w:pPr>
      <w:r w:rsidRPr="0005010C">
        <w:rPr>
          <w:rFonts w:ascii="Lucida Calligraphy" w:hAnsi="Lucida Calligraphy"/>
          <w:b/>
          <w:sz w:val="28"/>
          <w:szCs w:val="28"/>
        </w:rPr>
        <w:t>SANTIAGO DE CUBA</w:t>
      </w:r>
    </w:p>
    <w:p w:rsidR="0005010C" w:rsidRDefault="0005010C" w:rsidP="0005010C">
      <w:pPr>
        <w:spacing w:line="240" w:lineRule="auto"/>
        <w:jc w:val="center"/>
        <w:rPr>
          <w:rFonts w:ascii="Lucida Calligraphy" w:hAnsi="Lucida Calligraphy"/>
          <w:b/>
          <w:sz w:val="28"/>
          <w:szCs w:val="28"/>
        </w:rPr>
      </w:pPr>
      <w:r>
        <w:rPr>
          <w:rFonts w:ascii="Lucida Calligraphy" w:hAnsi="Lucida Calligraphy"/>
          <w:b/>
          <w:sz w:val="28"/>
          <w:szCs w:val="28"/>
        </w:rPr>
        <w:pict>
          <v:rect id="_x0000_i1025" style="width:0;height:1.5pt" o:hralign="center" o:hrstd="t" o:hr="t" fillcolor="#a0a0a0" stroked="f"/>
        </w:pict>
      </w:r>
    </w:p>
    <w:p w:rsidR="0040077A" w:rsidRPr="0005010C" w:rsidRDefault="0040077A" w:rsidP="00331151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 xml:space="preserve">De: Dr. C </w:t>
      </w:r>
      <w:proofErr w:type="spellStart"/>
      <w:r w:rsidRPr="0005010C">
        <w:rPr>
          <w:rFonts w:ascii="Arial Narrow" w:hAnsi="Arial Narrow" w:cs="Arial"/>
          <w:b/>
          <w:sz w:val="24"/>
          <w:szCs w:val="24"/>
        </w:rPr>
        <w:t>Lizette</w:t>
      </w:r>
      <w:proofErr w:type="spellEnd"/>
      <w:r w:rsidRPr="0005010C">
        <w:rPr>
          <w:rFonts w:ascii="Arial Narrow" w:hAnsi="Arial Narrow" w:cs="Arial"/>
          <w:b/>
          <w:sz w:val="24"/>
          <w:szCs w:val="24"/>
        </w:rPr>
        <w:t xml:space="preserve"> de la Concepción Pérez Martínez.</w:t>
      </w:r>
    </w:p>
    <w:p w:rsidR="0040077A" w:rsidRPr="0005010C" w:rsidRDefault="0040077A" w:rsidP="00331151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>Directora del Centro de Estudio de Educación Superior “</w:t>
      </w:r>
      <w:r w:rsidR="0005010C" w:rsidRPr="0005010C">
        <w:rPr>
          <w:rFonts w:ascii="Arial Narrow" w:hAnsi="Arial Narrow" w:cs="Arial"/>
          <w:b/>
          <w:sz w:val="24"/>
          <w:szCs w:val="24"/>
        </w:rPr>
        <w:t>Manuel</w:t>
      </w:r>
      <w:r w:rsidRPr="0005010C">
        <w:rPr>
          <w:rFonts w:ascii="Arial Narrow" w:hAnsi="Arial Narrow" w:cs="Arial"/>
          <w:b/>
          <w:sz w:val="24"/>
          <w:szCs w:val="24"/>
        </w:rPr>
        <w:t xml:space="preserve"> F. Gran”</w:t>
      </w:r>
    </w:p>
    <w:p w:rsidR="0005010C" w:rsidRPr="0005010C" w:rsidRDefault="0040077A" w:rsidP="0005010C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>A: Dr</w:t>
      </w:r>
      <w:r w:rsidR="0005010C" w:rsidRPr="0005010C">
        <w:rPr>
          <w:rFonts w:ascii="Arial Narrow" w:hAnsi="Arial Narrow" w:cs="Arial"/>
          <w:b/>
          <w:sz w:val="24"/>
          <w:szCs w:val="24"/>
        </w:rPr>
        <w:t>a</w:t>
      </w:r>
      <w:r w:rsidRPr="0005010C">
        <w:rPr>
          <w:rFonts w:ascii="Arial Narrow" w:hAnsi="Arial Narrow" w:cs="Arial"/>
          <w:b/>
          <w:sz w:val="24"/>
          <w:szCs w:val="24"/>
        </w:rPr>
        <w:t xml:space="preserve">. </w:t>
      </w:r>
      <w:proofErr w:type="spellStart"/>
      <w:r w:rsidRPr="0005010C">
        <w:rPr>
          <w:rFonts w:ascii="Arial Narrow" w:hAnsi="Arial Narrow" w:cs="Arial"/>
          <w:b/>
          <w:sz w:val="24"/>
          <w:szCs w:val="24"/>
        </w:rPr>
        <w:t>Odalis</w:t>
      </w:r>
      <w:proofErr w:type="spellEnd"/>
      <w:r w:rsidRPr="0005010C">
        <w:rPr>
          <w:rFonts w:ascii="Arial Narrow" w:hAnsi="Arial Narrow" w:cs="Arial"/>
          <w:b/>
          <w:sz w:val="24"/>
          <w:szCs w:val="24"/>
        </w:rPr>
        <w:t xml:space="preserve"> Sánchez Barrera</w:t>
      </w:r>
      <w:r w:rsidR="0005010C">
        <w:rPr>
          <w:rFonts w:ascii="Arial Narrow" w:hAnsi="Arial Narrow" w:cs="Arial"/>
          <w:b/>
          <w:sz w:val="24"/>
          <w:szCs w:val="24"/>
        </w:rPr>
        <w:t xml:space="preserve">, </w:t>
      </w:r>
      <w:r w:rsidR="0005010C" w:rsidRPr="0005010C">
        <w:rPr>
          <w:rFonts w:ascii="Arial Narrow" w:hAnsi="Arial Narrow" w:cs="Arial"/>
          <w:sz w:val="24"/>
          <w:szCs w:val="24"/>
        </w:rPr>
        <w:t>osbarrera.mtz@infomed.sld.cu</w:t>
      </w:r>
    </w:p>
    <w:p w:rsidR="0040077A" w:rsidRPr="0005010C" w:rsidRDefault="0040077A" w:rsidP="00331151">
      <w:pPr>
        <w:spacing w:line="240" w:lineRule="auto"/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>Directora del Centro Provincial de la Escuela Nacional de Salud Pública.</w:t>
      </w:r>
    </w:p>
    <w:p w:rsidR="00445302" w:rsidRPr="0005010C" w:rsidRDefault="00445302" w:rsidP="0005010C">
      <w:pPr>
        <w:shd w:val="clear" w:color="auto" w:fill="F2F2F2" w:themeFill="background1" w:themeFillShade="F2"/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 xml:space="preserve">INFORME </w:t>
      </w:r>
      <w:r w:rsidR="00F61939" w:rsidRPr="0005010C">
        <w:rPr>
          <w:rFonts w:ascii="Arial Narrow" w:hAnsi="Arial Narrow" w:cs="Arial"/>
          <w:b/>
          <w:sz w:val="24"/>
          <w:szCs w:val="24"/>
        </w:rPr>
        <w:t>SOBRE LA PARTICI</w:t>
      </w:r>
      <w:r w:rsidR="00075279" w:rsidRPr="0005010C">
        <w:rPr>
          <w:rFonts w:ascii="Arial Narrow" w:hAnsi="Arial Narrow" w:cs="Arial"/>
          <w:b/>
          <w:sz w:val="24"/>
          <w:szCs w:val="24"/>
        </w:rPr>
        <w:t>PA</w:t>
      </w:r>
      <w:r w:rsidR="00F61939" w:rsidRPr="0005010C">
        <w:rPr>
          <w:rFonts w:ascii="Arial Narrow" w:hAnsi="Arial Narrow" w:cs="Arial"/>
          <w:b/>
          <w:sz w:val="24"/>
          <w:szCs w:val="24"/>
        </w:rPr>
        <w:t>CIÓN DEL CENTRO DE ESTUDIO DE EDUCACIÓN SUPERIOR “</w:t>
      </w:r>
      <w:r w:rsidR="00075279" w:rsidRPr="0005010C">
        <w:rPr>
          <w:rFonts w:ascii="Arial Narrow" w:hAnsi="Arial Narrow" w:cs="Arial"/>
          <w:b/>
          <w:sz w:val="24"/>
          <w:szCs w:val="24"/>
        </w:rPr>
        <w:t>Manuel</w:t>
      </w:r>
      <w:r w:rsidR="00F61939" w:rsidRPr="0005010C">
        <w:rPr>
          <w:rFonts w:ascii="Arial Narrow" w:hAnsi="Arial Narrow" w:cs="Arial"/>
          <w:b/>
          <w:sz w:val="24"/>
          <w:szCs w:val="24"/>
        </w:rPr>
        <w:t xml:space="preserve"> F. Gran” EN EL DESARROLLO DE LA MAESTRÍA EN CIENCIAS DE LA EDUCACIÓN</w:t>
      </w:r>
      <w:r w:rsidR="00135860" w:rsidRPr="0005010C">
        <w:rPr>
          <w:rFonts w:ascii="Arial Narrow" w:hAnsi="Arial Narrow" w:cs="Arial"/>
          <w:b/>
          <w:sz w:val="24"/>
          <w:szCs w:val="24"/>
        </w:rPr>
        <w:t xml:space="preserve"> SUPERIOR EN LA</w:t>
      </w:r>
      <w:r w:rsidR="00075279" w:rsidRPr="0005010C">
        <w:rPr>
          <w:rFonts w:ascii="Arial Narrow" w:hAnsi="Arial Narrow" w:cs="Arial"/>
          <w:b/>
          <w:sz w:val="24"/>
          <w:szCs w:val="24"/>
        </w:rPr>
        <w:t xml:space="preserve"> </w:t>
      </w:r>
      <w:r w:rsidR="00135860" w:rsidRPr="0005010C">
        <w:rPr>
          <w:rFonts w:ascii="Arial Narrow" w:hAnsi="Arial Narrow" w:cs="Arial"/>
          <w:b/>
          <w:sz w:val="24"/>
          <w:szCs w:val="24"/>
        </w:rPr>
        <w:t>FACUL</w:t>
      </w:r>
      <w:r w:rsidR="00F61939" w:rsidRPr="0005010C">
        <w:rPr>
          <w:rFonts w:ascii="Arial Narrow" w:hAnsi="Arial Narrow" w:cs="Arial"/>
          <w:b/>
          <w:sz w:val="24"/>
          <w:szCs w:val="24"/>
        </w:rPr>
        <w:t xml:space="preserve">TAD DE </w:t>
      </w:r>
      <w:r w:rsidRPr="0005010C">
        <w:rPr>
          <w:rFonts w:ascii="Arial Narrow" w:hAnsi="Arial Narrow" w:cs="Arial"/>
          <w:b/>
          <w:sz w:val="24"/>
          <w:szCs w:val="24"/>
        </w:rPr>
        <w:t>CIENCIAS M</w:t>
      </w:r>
      <w:r w:rsidR="00135860" w:rsidRPr="0005010C">
        <w:rPr>
          <w:rFonts w:ascii="Arial Narrow" w:hAnsi="Arial Narrow" w:cs="Arial"/>
          <w:b/>
          <w:sz w:val="24"/>
          <w:szCs w:val="24"/>
        </w:rPr>
        <w:t>É</w:t>
      </w:r>
      <w:r w:rsidRPr="0005010C">
        <w:rPr>
          <w:rFonts w:ascii="Arial Narrow" w:hAnsi="Arial Narrow" w:cs="Arial"/>
          <w:b/>
          <w:sz w:val="24"/>
          <w:szCs w:val="24"/>
        </w:rPr>
        <w:t xml:space="preserve">DICAS </w:t>
      </w:r>
      <w:r w:rsidR="00075279" w:rsidRPr="0005010C">
        <w:rPr>
          <w:rFonts w:ascii="Arial Narrow" w:hAnsi="Arial Narrow" w:cs="Arial"/>
          <w:b/>
          <w:sz w:val="24"/>
          <w:szCs w:val="24"/>
        </w:rPr>
        <w:t>DE MATANZAS.</w:t>
      </w:r>
    </w:p>
    <w:p w:rsidR="001670C1" w:rsidRPr="0005010C" w:rsidRDefault="001670C1" w:rsidP="00445302">
      <w:pPr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>La participación se concreta en lo siguiente:</w:t>
      </w:r>
    </w:p>
    <w:p w:rsidR="001670C1" w:rsidRPr="0005010C" w:rsidRDefault="00F64691" w:rsidP="00445302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1.-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Durante el primer semestre del año 2007, </w:t>
      </w:r>
      <w:r w:rsidR="001670C1" w:rsidRPr="0005010C">
        <w:rPr>
          <w:rFonts w:ascii="Arial Narrow" w:hAnsi="Arial Narrow" w:cs="Arial"/>
          <w:sz w:val="24"/>
          <w:szCs w:val="24"/>
        </w:rPr>
        <w:t xml:space="preserve">el </w:t>
      </w:r>
      <w:proofErr w:type="spellStart"/>
      <w:r w:rsidR="001670C1" w:rsidRPr="0005010C">
        <w:rPr>
          <w:rFonts w:ascii="Arial Narrow" w:hAnsi="Arial Narrow" w:cs="Arial"/>
          <w:sz w:val="24"/>
          <w:szCs w:val="24"/>
        </w:rPr>
        <w:t>Dr.C.Luis</w:t>
      </w:r>
      <w:proofErr w:type="spellEnd"/>
      <w:r w:rsidR="001670C1" w:rsidRPr="0005010C">
        <w:rPr>
          <w:rFonts w:ascii="Arial Narrow" w:hAnsi="Arial Narrow" w:cs="Arial"/>
          <w:sz w:val="24"/>
          <w:szCs w:val="24"/>
        </w:rPr>
        <w:t xml:space="preserve"> Bello </w:t>
      </w:r>
      <w:proofErr w:type="spellStart"/>
      <w:r w:rsidR="001670C1" w:rsidRPr="0005010C">
        <w:rPr>
          <w:rFonts w:ascii="Arial Narrow" w:hAnsi="Arial Narrow" w:cs="Arial"/>
          <w:sz w:val="24"/>
          <w:szCs w:val="24"/>
        </w:rPr>
        <w:t>Paulí</w:t>
      </w:r>
      <w:proofErr w:type="spellEnd"/>
      <w:r w:rsidR="001670C1" w:rsidRPr="0005010C">
        <w:rPr>
          <w:rFonts w:ascii="Arial Narrow" w:hAnsi="Arial Narrow" w:cs="Arial"/>
          <w:sz w:val="24"/>
          <w:szCs w:val="24"/>
        </w:rPr>
        <w:t xml:space="preserve">, profesor de la Facultad de Ciencias Naturales y colaborador del CeeS, 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solicitó a la dirección de este Centro la colaboración para </w:t>
      </w:r>
      <w:r w:rsidR="001670C1" w:rsidRPr="0005010C">
        <w:rPr>
          <w:rFonts w:ascii="Arial Narrow" w:hAnsi="Arial Narrow" w:cs="Arial"/>
          <w:sz w:val="24"/>
          <w:szCs w:val="24"/>
        </w:rPr>
        <w:t>desarrollar una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</w:t>
      </w:r>
      <w:r w:rsidR="001670C1" w:rsidRPr="0005010C">
        <w:rPr>
          <w:rFonts w:ascii="Arial Narrow" w:hAnsi="Arial Narrow" w:cs="Arial"/>
          <w:sz w:val="24"/>
          <w:szCs w:val="24"/>
        </w:rPr>
        <w:t>maestría en la Filial de Ciencias Médicas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 y </w:t>
      </w:r>
      <w:r w:rsidR="001670C1" w:rsidRPr="0005010C">
        <w:rPr>
          <w:rFonts w:ascii="Arial Narrow" w:hAnsi="Arial Narrow" w:cs="Arial"/>
          <w:sz w:val="24"/>
          <w:szCs w:val="24"/>
        </w:rPr>
        <w:t>la ENSAP ambos de la provincia de Matanzas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, </w:t>
      </w:r>
      <w:r w:rsidR="001670C1" w:rsidRPr="0005010C">
        <w:rPr>
          <w:rFonts w:ascii="Arial Narrow" w:hAnsi="Arial Narrow" w:cs="Arial"/>
          <w:sz w:val="24"/>
          <w:szCs w:val="24"/>
        </w:rPr>
        <w:t xml:space="preserve"> que se ajustara a </w:t>
      </w:r>
      <w:r w:rsidR="002224F2" w:rsidRPr="0005010C">
        <w:rPr>
          <w:rFonts w:ascii="Arial Narrow" w:hAnsi="Arial Narrow" w:cs="Arial"/>
          <w:sz w:val="24"/>
          <w:szCs w:val="24"/>
        </w:rPr>
        <w:t>las necesidades propias de los profesionales de esas instituciones,</w:t>
      </w:r>
      <w:r w:rsidR="001670C1" w:rsidRPr="0005010C">
        <w:rPr>
          <w:rFonts w:ascii="Arial Narrow" w:hAnsi="Arial Narrow" w:cs="Arial"/>
          <w:sz w:val="24"/>
          <w:szCs w:val="24"/>
        </w:rPr>
        <w:t xml:space="preserve"> pero que se soportara en </w:t>
      </w:r>
      <w:r w:rsidR="00FD15E8" w:rsidRPr="0005010C">
        <w:rPr>
          <w:rFonts w:ascii="Arial Narrow" w:hAnsi="Arial Narrow" w:cs="Arial"/>
          <w:sz w:val="24"/>
          <w:szCs w:val="24"/>
        </w:rPr>
        <w:t>los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 </w:t>
      </w:r>
      <w:r w:rsidR="00FD15E8" w:rsidRPr="0005010C">
        <w:rPr>
          <w:rFonts w:ascii="Arial Narrow" w:hAnsi="Arial Narrow" w:cs="Arial"/>
          <w:sz w:val="24"/>
          <w:szCs w:val="24"/>
        </w:rPr>
        <w:t>programas</w:t>
      </w:r>
      <w:r w:rsidR="001670C1" w:rsidRPr="0005010C">
        <w:rPr>
          <w:rFonts w:ascii="Arial Narrow" w:hAnsi="Arial Narrow" w:cs="Arial"/>
          <w:sz w:val="24"/>
          <w:szCs w:val="24"/>
        </w:rPr>
        <w:t xml:space="preserve"> </w:t>
      </w:r>
      <w:r w:rsidR="002224F2" w:rsidRPr="0005010C">
        <w:rPr>
          <w:rFonts w:ascii="Arial Narrow" w:hAnsi="Arial Narrow" w:cs="Arial"/>
          <w:sz w:val="24"/>
          <w:szCs w:val="24"/>
        </w:rPr>
        <w:t>del CeeS, introduciendo determinados ajustes en los contenidos.</w:t>
      </w:r>
    </w:p>
    <w:p w:rsidR="00445302" w:rsidRPr="0005010C" w:rsidRDefault="00F64691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2.-</w:t>
      </w:r>
      <w:r w:rsidR="002224F2" w:rsidRPr="0005010C">
        <w:rPr>
          <w:rFonts w:ascii="Arial Narrow" w:hAnsi="Arial Narrow" w:cs="Arial"/>
          <w:sz w:val="24"/>
          <w:szCs w:val="24"/>
        </w:rPr>
        <w:t>La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colaboración se concretó a fines de octubre del 2007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 y para ello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el </w:t>
      </w:r>
      <w:proofErr w:type="spellStart"/>
      <w:r w:rsidR="000C1231" w:rsidRPr="0005010C">
        <w:rPr>
          <w:rFonts w:ascii="Arial Narrow" w:hAnsi="Arial Narrow" w:cs="Arial"/>
          <w:sz w:val="24"/>
          <w:szCs w:val="24"/>
        </w:rPr>
        <w:t>Dr.C</w:t>
      </w:r>
      <w:proofErr w:type="spellEnd"/>
      <w:r w:rsidR="00FD15E8" w:rsidRPr="0005010C">
        <w:rPr>
          <w:rFonts w:ascii="Arial Narrow" w:hAnsi="Arial Narrow" w:cs="Arial"/>
          <w:sz w:val="24"/>
          <w:szCs w:val="24"/>
        </w:rPr>
        <w:t xml:space="preserve"> 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Alejandro </w:t>
      </w:r>
      <w:proofErr w:type="spellStart"/>
      <w:r w:rsidR="000C1231" w:rsidRPr="0005010C">
        <w:rPr>
          <w:rFonts w:ascii="Arial Narrow" w:hAnsi="Arial Narrow" w:cs="Arial"/>
          <w:sz w:val="24"/>
          <w:szCs w:val="24"/>
        </w:rPr>
        <w:t>Estrabao</w:t>
      </w:r>
      <w:proofErr w:type="spellEnd"/>
      <w:r w:rsidR="000C1231" w:rsidRPr="0005010C">
        <w:rPr>
          <w:rFonts w:ascii="Arial Narrow" w:hAnsi="Arial Narrow" w:cs="Arial"/>
          <w:sz w:val="24"/>
          <w:szCs w:val="24"/>
        </w:rPr>
        <w:t xml:space="preserve"> Pérez, para ese entonces director </w:t>
      </w:r>
      <w:proofErr w:type="spellStart"/>
      <w:r w:rsidR="000C1231" w:rsidRPr="0005010C">
        <w:rPr>
          <w:rFonts w:ascii="Arial Narrow" w:hAnsi="Arial Narrow" w:cs="Arial"/>
          <w:sz w:val="24"/>
          <w:szCs w:val="24"/>
        </w:rPr>
        <w:t>p.s</w:t>
      </w:r>
      <w:proofErr w:type="spellEnd"/>
      <w:r w:rsidR="000C1231" w:rsidRPr="0005010C">
        <w:rPr>
          <w:rFonts w:ascii="Arial Narrow" w:hAnsi="Arial Narrow" w:cs="Arial"/>
          <w:sz w:val="24"/>
          <w:szCs w:val="24"/>
        </w:rPr>
        <w:t xml:space="preserve"> y que a su vez atendía el frente de postgrado del CeeS, realizó viaje a Matanzas para concretar las acciones al emitir un documento donde autorizaba a la F</w:t>
      </w:r>
      <w:r w:rsidR="008E6E35" w:rsidRPr="0005010C">
        <w:rPr>
          <w:rFonts w:ascii="Arial Narrow" w:hAnsi="Arial Narrow" w:cs="Arial"/>
          <w:sz w:val="24"/>
          <w:szCs w:val="24"/>
        </w:rPr>
        <w:t>aculta</w:t>
      </w:r>
      <w:r w:rsidR="00075279" w:rsidRPr="0005010C">
        <w:rPr>
          <w:rFonts w:ascii="Arial Narrow" w:hAnsi="Arial Narrow" w:cs="Arial"/>
          <w:sz w:val="24"/>
          <w:szCs w:val="24"/>
        </w:rPr>
        <w:t>d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de Ciencias Médicas</w:t>
      </w:r>
      <w:r w:rsidR="008E6E35" w:rsidRPr="0005010C">
        <w:rPr>
          <w:rFonts w:ascii="Arial Narrow" w:hAnsi="Arial Narrow" w:cs="Arial"/>
          <w:sz w:val="24"/>
          <w:szCs w:val="24"/>
        </w:rPr>
        <w:t xml:space="preserve"> y a </w:t>
      </w:r>
      <w:r w:rsidR="000C1231" w:rsidRPr="0005010C">
        <w:rPr>
          <w:rFonts w:ascii="Arial Narrow" w:hAnsi="Arial Narrow" w:cs="Arial"/>
          <w:sz w:val="24"/>
          <w:szCs w:val="24"/>
        </w:rPr>
        <w:t>la ENSAP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a 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desarrollar el programa de </w:t>
      </w:r>
      <w:r w:rsidR="008A4422" w:rsidRPr="0005010C">
        <w:rPr>
          <w:rFonts w:ascii="Arial Narrow" w:hAnsi="Arial Narrow" w:cs="Arial"/>
          <w:sz w:val="24"/>
          <w:szCs w:val="24"/>
        </w:rPr>
        <w:t>Maestría en Ciencias de la Educación Superior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ajustándolo a s</w:t>
      </w:r>
      <w:r w:rsidR="00FD15E8" w:rsidRPr="0005010C">
        <w:rPr>
          <w:rFonts w:ascii="Arial Narrow" w:hAnsi="Arial Narrow" w:cs="Arial"/>
          <w:sz w:val="24"/>
          <w:szCs w:val="24"/>
        </w:rPr>
        <w:t>us intereses, necesidades y perspectivas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de formación postgraduada de </w:t>
      </w:r>
      <w:r w:rsidR="002224F2" w:rsidRPr="0005010C">
        <w:rPr>
          <w:rFonts w:ascii="Arial Narrow" w:hAnsi="Arial Narrow" w:cs="Arial"/>
          <w:sz w:val="24"/>
          <w:szCs w:val="24"/>
        </w:rPr>
        <w:t>los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</w:t>
      </w:r>
      <w:r w:rsidR="002224F2" w:rsidRPr="0005010C">
        <w:rPr>
          <w:rFonts w:ascii="Arial Narrow" w:hAnsi="Arial Narrow" w:cs="Arial"/>
          <w:sz w:val="24"/>
          <w:szCs w:val="24"/>
        </w:rPr>
        <w:t>docentes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de las ciencias básicas,</w:t>
      </w:r>
      <w:r w:rsidR="002224F2" w:rsidRPr="0005010C">
        <w:rPr>
          <w:rFonts w:ascii="Arial Narrow" w:hAnsi="Arial Narrow" w:cs="Arial"/>
          <w:sz w:val="24"/>
          <w:szCs w:val="24"/>
        </w:rPr>
        <w:t xml:space="preserve"> </w:t>
      </w:r>
      <w:r w:rsidR="000C1231" w:rsidRPr="0005010C">
        <w:rPr>
          <w:rFonts w:ascii="Arial Narrow" w:hAnsi="Arial Narrow" w:cs="Arial"/>
          <w:sz w:val="24"/>
          <w:szCs w:val="24"/>
        </w:rPr>
        <w:t>medicina, estomatología, enfermería y técnicos de la salud</w:t>
      </w:r>
      <w:r w:rsidR="00FD15E8" w:rsidRPr="0005010C">
        <w:rPr>
          <w:rFonts w:ascii="Arial Narrow" w:hAnsi="Arial Narrow" w:cs="Arial"/>
          <w:sz w:val="24"/>
          <w:szCs w:val="24"/>
        </w:rPr>
        <w:t>,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 que fu</w:t>
      </w:r>
      <w:r w:rsidR="002224F2" w:rsidRPr="0005010C">
        <w:rPr>
          <w:rFonts w:ascii="Arial Narrow" w:hAnsi="Arial Narrow" w:cs="Arial"/>
          <w:sz w:val="24"/>
          <w:szCs w:val="24"/>
        </w:rPr>
        <w:t>eran docentes y que carecían de preparación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</w:t>
      </w:r>
      <w:r w:rsidR="000C1231" w:rsidRPr="0005010C">
        <w:rPr>
          <w:rFonts w:ascii="Arial Narrow" w:hAnsi="Arial Narrow" w:cs="Arial"/>
          <w:sz w:val="24"/>
          <w:szCs w:val="24"/>
        </w:rPr>
        <w:t>pedagógica, para direccionar el proceso formativo</w:t>
      </w:r>
      <w:r w:rsidR="0074693A" w:rsidRPr="0005010C">
        <w:rPr>
          <w:rFonts w:ascii="Arial Narrow" w:hAnsi="Arial Narrow" w:cs="Arial"/>
          <w:sz w:val="24"/>
          <w:szCs w:val="24"/>
        </w:rPr>
        <w:t>.</w:t>
      </w:r>
    </w:p>
    <w:p w:rsidR="0074693A" w:rsidRPr="0005010C" w:rsidRDefault="00F64691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3.- </w:t>
      </w:r>
      <w:r w:rsidR="0074693A" w:rsidRPr="0005010C">
        <w:rPr>
          <w:rFonts w:ascii="Arial Narrow" w:hAnsi="Arial Narrow" w:cs="Arial"/>
          <w:sz w:val="24"/>
          <w:szCs w:val="24"/>
        </w:rPr>
        <w:t>Se consideró también</w:t>
      </w:r>
      <w:r w:rsidR="00FD15E8" w:rsidRPr="0005010C">
        <w:rPr>
          <w:rFonts w:ascii="Arial Narrow" w:hAnsi="Arial Narrow" w:cs="Arial"/>
          <w:sz w:val="24"/>
          <w:szCs w:val="24"/>
        </w:rPr>
        <w:t>,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la participación de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tres docentes del CeeS en el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desarrollo de tres asignaturas del programa, Didáctica de la Educación Superior I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</w:t>
      </w:r>
      <w:r w:rsidR="0074693A" w:rsidRPr="0005010C">
        <w:rPr>
          <w:rFonts w:ascii="Arial Narrow" w:hAnsi="Arial Narrow" w:cs="Arial"/>
          <w:sz w:val="24"/>
          <w:szCs w:val="24"/>
        </w:rPr>
        <w:t>y II</w:t>
      </w:r>
      <w:r w:rsidR="00FD15E8" w:rsidRPr="0005010C">
        <w:rPr>
          <w:rFonts w:ascii="Arial Narrow" w:hAnsi="Arial Narrow" w:cs="Arial"/>
          <w:sz w:val="24"/>
          <w:szCs w:val="24"/>
        </w:rPr>
        <w:t>,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Metodología de la Investigación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y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las restantes asignaturas</w:t>
      </w:r>
      <w:r w:rsidR="00FD15E8" w:rsidRPr="0005010C">
        <w:rPr>
          <w:rFonts w:ascii="Arial Narrow" w:hAnsi="Arial Narrow" w:cs="Arial"/>
          <w:sz w:val="24"/>
          <w:szCs w:val="24"/>
        </w:rPr>
        <w:t xml:space="preserve"> quedarían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 en manos de profesores de Matanza</w:t>
      </w:r>
      <w:r w:rsidR="00075279" w:rsidRPr="0005010C">
        <w:rPr>
          <w:rFonts w:ascii="Arial Narrow" w:hAnsi="Arial Narrow" w:cs="Arial"/>
          <w:sz w:val="24"/>
          <w:szCs w:val="24"/>
        </w:rPr>
        <w:t>s</w:t>
      </w:r>
      <w:r w:rsidR="0074693A" w:rsidRPr="0005010C">
        <w:rPr>
          <w:rFonts w:ascii="Arial Narrow" w:hAnsi="Arial Narrow" w:cs="Arial"/>
          <w:sz w:val="24"/>
          <w:szCs w:val="24"/>
        </w:rPr>
        <w:t>.</w:t>
      </w:r>
    </w:p>
    <w:p w:rsidR="000C1231" w:rsidRPr="0005010C" w:rsidRDefault="00F64691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4.- Las clases se iniciaron e</w:t>
      </w:r>
      <w:r w:rsidR="000C1231" w:rsidRPr="0005010C">
        <w:rPr>
          <w:rFonts w:ascii="Arial Narrow" w:hAnsi="Arial Narrow" w:cs="Arial"/>
          <w:sz w:val="24"/>
          <w:szCs w:val="24"/>
        </w:rPr>
        <w:t xml:space="preserve">n la primera semana de </w:t>
      </w:r>
      <w:r w:rsidR="004D6452" w:rsidRPr="0005010C">
        <w:rPr>
          <w:rFonts w:ascii="Arial Narrow" w:hAnsi="Arial Narrow" w:cs="Arial"/>
          <w:sz w:val="24"/>
          <w:szCs w:val="24"/>
        </w:rPr>
        <w:t xml:space="preserve">noviembre del 2007, </w:t>
      </w:r>
      <w:r w:rsidRPr="0005010C">
        <w:rPr>
          <w:rFonts w:ascii="Arial Narrow" w:hAnsi="Arial Narrow" w:cs="Arial"/>
          <w:sz w:val="24"/>
          <w:szCs w:val="24"/>
        </w:rPr>
        <w:t>con</w:t>
      </w:r>
      <w:r w:rsidR="004D6452" w:rsidRPr="0005010C">
        <w:rPr>
          <w:rFonts w:ascii="Arial Narrow" w:hAnsi="Arial Narrow" w:cs="Arial"/>
          <w:sz w:val="24"/>
          <w:szCs w:val="24"/>
        </w:rPr>
        <w:t xml:space="preserve"> la primera estancia de tres profesores del CeeS, que 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desarrollarían </w:t>
      </w:r>
      <w:r w:rsidR="004D6452" w:rsidRPr="0005010C">
        <w:rPr>
          <w:rFonts w:ascii="Arial Narrow" w:hAnsi="Arial Narrow" w:cs="Arial"/>
          <w:sz w:val="24"/>
          <w:szCs w:val="24"/>
        </w:rPr>
        <w:t xml:space="preserve">dos asignaturas y los primeros talleres de tesis para ya ir direccionando los proyectos de investigación. Como se muestra a continuación: </w:t>
      </w:r>
    </w:p>
    <w:tbl>
      <w:tblPr>
        <w:tblStyle w:val="Tablaconcuadrcula"/>
        <w:tblpPr w:leftFromText="141" w:rightFromText="141" w:vertAnchor="text" w:horzAnchor="margin" w:tblpX="108" w:tblpY="80"/>
        <w:tblW w:w="0" w:type="auto"/>
        <w:tblLook w:val="04A0" w:firstRow="1" w:lastRow="0" w:firstColumn="1" w:lastColumn="0" w:noHBand="0" w:noVBand="1"/>
      </w:tblPr>
      <w:tblGrid>
        <w:gridCol w:w="3652"/>
        <w:gridCol w:w="4884"/>
      </w:tblGrid>
      <w:tr w:rsidR="004D6452" w:rsidRPr="0005010C" w:rsidTr="002D1A24">
        <w:tc>
          <w:tcPr>
            <w:tcW w:w="3652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5010C">
              <w:rPr>
                <w:rFonts w:ascii="Arial Narrow" w:hAnsi="Arial Narrow" w:cs="Arial"/>
                <w:sz w:val="24"/>
                <w:szCs w:val="24"/>
              </w:rPr>
              <w:t xml:space="preserve">Profesores </w:t>
            </w:r>
          </w:p>
        </w:tc>
        <w:tc>
          <w:tcPr>
            <w:tcW w:w="4884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  <w:sz w:val="24"/>
                <w:szCs w:val="24"/>
              </w:rPr>
            </w:pPr>
            <w:r w:rsidRPr="0005010C">
              <w:rPr>
                <w:rFonts w:ascii="Arial Narrow" w:hAnsi="Arial Narrow" w:cs="Arial"/>
                <w:sz w:val="24"/>
                <w:szCs w:val="24"/>
              </w:rPr>
              <w:t>Asignaturas</w:t>
            </w:r>
          </w:p>
        </w:tc>
      </w:tr>
      <w:tr w:rsidR="004D6452" w:rsidRPr="0005010C" w:rsidTr="002D1A24">
        <w:tc>
          <w:tcPr>
            <w:tcW w:w="3652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</w:rPr>
            </w:pPr>
            <w:r w:rsidRPr="0005010C">
              <w:rPr>
                <w:rFonts w:ascii="Arial Narrow" w:hAnsi="Arial Narrow" w:cs="Arial"/>
              </w:rPr>
              <w:t xml:space="preserve">Dr. </w:t>
            </w:r>
            <w:proofErr w:type="spellStart"/>
            <w:r w:rsidRPr="0005010C">
              <w:rPr>
                <w:rFonts w:ascii="Arial Narrow" w:hAnsi="Arial Narrow" w:cs="Arial"/>
              </w:rPr>
              <w:t>C</w:t>
            </w:r>
            <w:r w:rsidR="0074693A" w:rsidRPr="0005010C">
              <w:rPr>
                <w:rFonts w:ascii="Arial Narrow" w:hAnsi="Arial Narrow" w:cs="Arial"/>
              </w:rPr>
              <w:t>.</w:t>
            </w:r>
            <w:r w:rsidRPr="0005010C">
              <w:rPr>
                <w:rFonts w:ascii="Arial Narrow" w:hAnsi="Arial Narrow" w:cs="Arial"/>
              </w:rPr>
              <w:t>Yaritza</w:t>
            </w:r>
            <w:proofErr w:type="spellEnd"/>
            <w:r w:rsidRPr="0005010C">
              <w:rPr>
                <w:rFonts w:ascii="Arial Narrow" w:hAnsi="Arial Narrow" w:cs="Arial"/>
              </w:rPr>
              <w:t xml:space="preserve"> Tardo Fernández</w:t>
            </w:r>
          </w:p>
        </w:tc>
        <w:tc>
          <w:tcPr>
            <w:tcW w:w="4884" w:type="dxa"/>
          </w:tcPr>
          <w:p w:rsidR="004D6452" w:rsidRPr="0005010C" w:rsidRDefault="004D6452" w:rsidP="002D1A24">
            <w:pPr>
              <w:jc w:val="both"/>
              <w:rPr>
                <w:rFonts w:ascii="Arial Narrow" w:hAnsi="Arial Narrow" w:cs="Arial"/>
              </w:rPr>
            </w:pPr>
            <w:r w:rsidRPr="0005010C">
              <w:rPr>
                <w:rFonts w:ascii="Arial Narrow" w:hAnsi="Arial Narrow" w:cs="Arial"/>
              </w:rPr>
              <w:t xml:space="preserve">Didáctica de la Educación </w:t>
            </w:r>
            <w:r w:rsidR="002D1A24" w:rsidRPr="0005010C">
              <w:rPr>
                <w:rFonts w:ascii="Arial Narrow" w:hAnsi="Arial Narrow" w:cs="Arial"/>
              </w:rPr>
              <w:t xml:space="preserve">Superior I </w:t>
            </w:r>
            <w:r w:rsidRPr="0005010C">
              <w:rPr>
                <w:rFonts w:ascii="Arial Narrow" w:hAnsi="Arial Narrow" w:cs="Arial"/>
              </w:rPr>
              <w:t>/ talleres</w:t>
            </w:r>
          </w:p>
        </w:tc>
      </w:tr>
      <w:tr w:rsidR="004D6452" w:rsidRPr="0005010C" w:rsidTr="002D1A24">
        <w:tc>
          <w:tcPr>
            <w:tcW w:w="3652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  <w:lang w:val="en-US"/>
              </w:rPr>
            </w:pPr>
            <w:r w:rsidRPr="0005010C">
              <w:rPr>
                <w:rFonts w:ascii="Arial Narrow" w:hAnsi="Arial Narrow" w:cs="Arial"/>
                <w:lang w:val="en-US"/>
              </w:rPr>
              <w:t>Dr. C</w:t>
            </w:r>
            <w:r w:rsidR="0074693A" w:rsidRPr="0005010C">
              <w:rPr>
                <w:rFonts w:ascii="Arial Narrow" w:hAnsi="Arial Narrow" w:cs="Arial"/>
                <w:lang w:val="en-US"/>
              </w:rPr>
              <w:t>.</w:t>
            </w:r>
            <w:r w:rsidRPr="0005010C">
              <w:rPr>
                <w:rFonts w:ascii="Arial Narrow" w:hAnsi="Arial Narrow" w:cs="Arial"/>
                <w:lang w:val="en-US"/>
              </w:rPr>
              <w:t xml:space="preserve"> Jorge Luis Borges </w:t>
            </w:r>
            <w:proofErr w:type="spellStart"/>
            <w:r w:rsidRPr="0005010C">
              <w:rPr>
                <w:rFonts w:ascii="Arial Narrow" w:hAnsi="Arial Narrow" w:cs="Arial"/>
                <w:lang w:val="en-US"/>
              </w:rPr>
              <w:t>Frias</w:t>
            </w:r>
            <w:proofErr w:type="spellEnd"/>
          </w:p>
        </w:tc>
        <w:tc>
          <w:tcPr>
            <w:tcW w:w="4884" w:type="dxa"/>
          </w:tcPr>
          <w:p w:rsidR="004D6452" w:rsidRPr="0005010C" w:rsidRDefault="004D6452" w:rsidP="002D1A24">
            <w:pPr>
              <w:jc w:val="both"/>
              <w:rPr>
                <w:rFonts w:ascii="Arial Narrow" w:hAnsi="Arial Narrow" w:cs="Arial"/>
              </w:rPr>
            </w:pPr>
            <w:r w:rsidRPr="0005010C">
              <w:rPr>
                <w:rFonts w:ascii="Arial Narrow" w:hAnsi="Arial Narrow" w:cs="Arial"/>
              </w:rPr>
              <w:t xml:space="preserve">Didáctica de la Educación </w:t>
            </w:r>
            <w:r w:rsidR="002D1A24" w:rsidRPr="0005010C">
              <w:rPr>
                <w:rFonts w:ascii="Arial Narrow" w:hAnsi="Arial Narrow" w:cs="Arial"/>
              </w:rPr>
              <w:t xml:space="preserve">Superior I </w:t>
            </w:r>
            <w:r w:rsidRPr="0005010C">
              <w:rPr>
                <w:rFonts w:ascii="Arial Narrow" w:hAnsi="Arial Narrow" w:cs="Arial"/>
              </w:rPr>
              <w:t>/ talleres</w:t>
            </w:r>
          </w:p>
        </w:tc>
      </w:tr>
      <w:tr w:rsidR="004D6452" w:rsidRPr="0005010C" w:rsidTr="002D1A24">
        <w:tc>
          <w:tcPr>
            <w:tcW w:w="3652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</w:rPr>
            </w:pPr>
            <w:r w:rsidRPr="0005010C">
              <w:rPr>
                <w:rFonts w:ascii="Arial Narrow" w:hAnsi="Arial Narrow" w:cs="Arial"/>
              </w:rPr>
              <w:t>Dr.C</w:t>
            </w:r>
            <w:r w:rsidR="0074693A" w:rsidRPr="0005010C">
              <w:rPr>
                <w:rFonts w:ascii="Arial Narrow" w:hAnsi="Arial Narrow" w:cs="Arial"/>
              </w:rPr>
              <w:t>.</w:t>
            </w:r>
            <w:r w:rsidRPr="0005010C">
              <w:rPr>
                <w:rFonts w:ascii="Arial Narrow" w:hAnsi="Arial Narrow" w:cs="Arial"/>
              </w:rPr>
              <w:t xml:space="preserve"> Liana Fuentes </w:t>
            </w:r>
            <w:proofErr w:type="spellStart"/>
            <w:r w:rsidRPr="0005010C">
              <w:rPr>
                <w:rFonts w:ascii="Arial Narrow" w:hAnsi="Arial Narrow" w:cs="Arial"/>
              </w:rPr>
              <w:t>Seisdedos</w:t>
            </w:r>
            <w:proofErr w:type="spellEnd"/>
          </w:p>
        </w:tc>
        <w:tc>
          <w:tcPr>
            <w:tcW w:w="4884" w:type="dxa"/>
          </w:tcPr>
          <w:p w:rsidR="004D6452" w:rsidRPr="0005010C" w:rsidRDefault="004D6452" w:rsidP="0074693A">
            <w:pPr>
              <w:jc w:val="both"/>
              <w:rPr>
                <w:rFonts w:ascii="Arial Narrow" w:hAnsi="Arial Narrow" w:cs="Arial"/>
              </w:rPr>
            </w:pPr>
            <w:r w:rsidRPr="0005010C">
              <w:rPr>
                <w:rFonts w:ascii="Arial Narrow" w:hAnsi="Arial Narrow" w:cs="Arial"/>
              </w:rPr>
              <w:t>Metodología de la Investigación/ talleres</w:t>
            </w:r>
          </w:p>
        </w:tc>
      </w:tr>
    </w:tbl>
    <w:p w:rsidR="00652378" w:rsidRPr="0005010C" w:rsidRDefault="004D6452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lastRenderedPageBreak/>
        <w:t xml:space="preserve">En dicha estancia, el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Dr.C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Luis Bello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Paulí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, hizo </w:t>
      </w:r>
      <w:r w:rsidR="00604E09" w:rsidRPr="0005010C">
        <w:rPr>
          <w:rFonts w:ascii="Arial Narrow" w:hAnsi="Arial Narrow" w:cs="Arial"/>
          <w:sz w:val="24"/>
          <w:szCs w:val="24"/>
        </w:rPr>
        <w:t>l</w:t>
      </w:r>
      <w:r w:rsidRPr="0005010C">
        <w:rPr>
          <w:rFonts w:ascii="Arial Narrow" w:hAnsi="Arial Narrow" w:cs="Arial"/>
          <w:sz w:val="24"/>
          <w:szCs w:val="24"/>
        </w:rPr>
        <w:t>a presentación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 de los profesores</w:t>
      </w:r>
      <w:r w:rsidRPr="0005010C">
        <w:rPr>
          <w:rFonts w:ascii="Arial Narrow" w:hAnsi="Arial Narrow" w:cs="Arial"/>
          <w:sz w:val="24"/>
          <w:szCs w:val="24"/>
        </w:rPr>
        <w:t xml:space="preserve"> </w:t>
      </w:r>
      <w:r w:rsidR="00331151" w:rsidRPr="0005010C">
        <w:rPr>
          <w:rFonts w:ascii="Arial Narrow" w:hAnsi="Arial Narrow" w:cs="Arial"/>
          <w:sz w:val="24"/>
          <w:szCs w:val="24"/>
        </w:rPr>
        <w:t>y</w:t>
      </w:r>
      <w:r w:rsidR="00F64691" w:rsidRPr="0005010C">
        <w:rPr>
          <w:rFonts w:ascii="Arial Narrow" w:hAnsi="Arial Narrow" w:cs="Arial"/>
          <w:sz w:val="24"/>
          <w:szCs w:val="24"/>
        </w:rPr>
        <w:t xml:space="preserve"> </w:t>
      </w:r>
      <w:r w:rsidRPr="0005010C">
        <w:rPr>
          <w:rFonts w:ascii="Arial Narrow" w:hAnsi="Arial Narrow" w:cs="Arial"/>
          <w:sz w:val="24"/>
          <w:szCs w:val="24"/>
        </w:rPr>
        <w:t>la</w:t>
      </w:r>
      <w:r w:rsidR="006A229D" w:rsidRPr="0005010C">
        <w:rPr>
          <w:rFonts w:ascii="Arial Narrow" w:hAnsi="Arial Narrow" w:cs="Arial"/>
          <w:sz w:val="24"/>
          <w:szCs w:val="24"/>
        </w:rPr>
        <w:t>s</w:t>
      </w:r>
      <w:r w:rsidRPr="0005010C">
        <w:rPr>
          <w:rFonts w:ascii="Arial Narrow" w:hAnsi="Arial Narrow" w:cs="Arial"/>
          <w:sz w:val="24"/>
          <w:szCs w:val="24"/>
        </w:rPr>
        <w:t xml:space="preserve"> coordinadora</w:t>
      </w:r>
      <w:r w:rsidR="006A229D" w:rsidRPr="0005010C">
        <w:rPr>
          <w:rFonts w:ascii="Arial Narrow" w:hAnsi="Arial Narrow" w:cs="Arial"/>
          <w:sz w:val="24"/>
          <w:szCs w:val="24"/>
        </w:rPr>
        <w:t>s</w:t>
      </w:r>
      <w:r w:rsidR="00331151" w:rsidRPr="0005010C">
        <w:rPr>
          <w:rFonts w:ascii="Arial Narrow" w:hAnsi="Arial Narrow" w:cs="Arial"/>
          <w:sz w:val="24"/>
          <w:szCs w:val="24"/>
        </w:rPr>
        <w:t xml:space="preserve"> ante el grupo; </w:t>
      </w:r>
      <w:proofErr w:type="spellStart"/>
      <w:r w:rsidR="008A4422" w:rsidRPr="0005010C">
        <w:rPr>
          <w:rFonts w:ascii="Arial Narrow" w:hAnsi="Arial Narrow" w:cs="Arial"/>
          <w:sz w:val="24"/>
          <w:szCs w:val="24"/>
        </w:rPr>
        <w:t>M</w:t>
      </w:r>
      <w:r w:rsidR="0089622E">
        <w:rPr>
          <w:rFonts w:ascii="Arial Narrow" w:hAnsi="Arial Narrow" w:cs="Arial"/>
          <w:sz w:val="24"/>
          <w:szCs w:val="24"/>
        </w:rPr>
        <w:t>Sc</w:t>
      </w:r>
      <w:r w:rsidR="008A4422" w:rsidRPr="0005010C">
        <w:rPr>
          <w:rFonts w:ascii="Arial Narrow" w:hAnsi="Arial Narrow" w:cs="Arial"/>
          <w:sz w:val="24"/>
          <w:szCs w:val="24"/>
        </w:rPr>
        <w:t>.</w:t>
      </w:r>
      <w:r w:rsidRPr="0005010C">
        <w:rPr>
          <w:rFonts w:ascii="Arial Narrow" w:hAnsi="Arial Narrow" w:cs="Arial"/>
          <w:sz w:val="24"/>
          <w:szCs w:val="24"/>
        </w:rPr>
        <w:t>Liliams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Santana Vargas</w:t>
      </w:r>
      <w:r w:rsidR="008A4422" w:rsidRPr="0005010C">
        <w:rPr>
          <w:rFonts w:ascii="Arial Narrow" w:hAnsi="Arial Narrow" w:cs="Arial"/>
          <w:sz w:val="24"/>
          <w:szCs w:val="24"/>
        </w:rPr>
        <w:t xml:space="preserve"> y </w:t>
      </w:r>
      <w:proofErr w:type="spellStart"/>
      <w:r w:rsidR="008A4422" w:rsidRPr="0005010C">
        <w:rPr>
          <w:rFonts w:ascii="Arial Narrow" w:hAnsi="Arial Narrow" w:cs="Arial"/>
          <w:sz w:val="24"/>
          <w:szCs w:val="24"/>
        </w:rPr>
        <w:t>M</w:t>
      </w:r>
      <w:r w:rsidR="0089622E">
        <w:rPr>
          <w:rFonts w:ascii="Arial Narrow" w:hAnsi="Arial Narrow" w:cs="Arial"/>
          <w:sz w:val="24"/>
          <w:szCs w:val="24"/>
        </w:rPr>
        <w:t>Sc</w:t>
      </w:r>
      <w:proofErr w:type="spellEnd"/>
      <w:r w:rsidR="008A4422" w:rsidRPr="0005010C">
        <w:rPr>
          <w:rFonts w:ascii="Arial Narrow" w:hAnsi="Arial Narrow" w:cs="Arial"/>
          <w:sz w:val="24"/>
          <w:szCs w:val="24"/>
        </w:rPr>
        <w:t>.</w:t>
      </w:r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6A229D" w:rsidRPr="0005010C">
        <w:rPr>
          <w:rFonts w:ascii="Arial Narrow" w:hAnsi="Arial Narrow" w:cs="Arial"/>
          <w:sz w:val="24"/>
          <w:szCs w:val="24"/>
        </w:rPr>
        <w:t>Mercy</w:t>
      </w:r>
      <w:proofErr w:type="spellEnd"/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6A229D" w:rsidRPr="0005010C">
        <w:rPr>
          <w:rFonts w:ascii="Arial Narrow" w:hAnsi="Arial Narrow" w:cs="Arial"/>
          <w:sz w:val="24"/>
          <w:szCs w:val="24"/>
        </w:rPr>
        <w:t>Achiong</w:t>
      </w:r>
      <w:proofErr w:type="spellEnd"/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6A229D" w:rsidRPr="0005010C">
        <w:rPr>
          <w:rFonts w:ascii="Arial Narrow" w:hAnsi="Arial Narrow" w:cs="Arial"/>
          <w:sz w:val="24"/>
          <w:szCs w:val="24"/>
        </w:rPr>
        <w:t>Alemañi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. En el caso de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Liliams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Santana sería la encargada todo el proceso de </w:t>
      </w:r>
      <w:r w:rsidR="00652378" w:rsidRPr="0005010C">
        <w:rPr>
          <w:rFonts w:ascii="Arial Narrow" w:hAnsi="Arial Narrow" w:cs="Arial"/>
          <w:sz w:val="24"/>
          <w:szCs w:val="24"/>
        </w:rPr>
        <w:t>matrícula</w:t>
      </w:r>
      <w:r w:rsidRPr="0005010C">
        <w:rPr>
          <w:rFonts w:ascii="Arial Narrow" w:hAnsi="Arial Narrow" w:cs="Arial"/>
          <w:sz w:val="24"/>
          <w:szCs w:val="24"/>
        </w:rPr>
        <w:t xml:space="preserve"> y de la documentación que conformaría el expediente de los estudiantes, </w:t>
      </w:r>
      <w:r w:rsidR="0074693A" w:rsidRPr="0005010C">
        <w:rPr>
          <w:rFonts w:ascii="Arial Narrow" w:hAnsi="Arial Narrow" w:cs="Arial"/>
          <w:sz w:val="24"/>
          <w:szCs w:val="24"/>
        </w:rPr>
        <w:t xml:space="preserve">para lo cual se les </w:t>
      </w:r>
      <w:r w:rsidRPr="0005010C">
        <w:rPr>
          <w:rFonts w:ascii="Arial Narrow" w:hAnsi="Arial Narrow" w:cs="Arial"/>
          <w:sz w:val="24"/>
          <w:szCs w:val="24"/>
        </w:rPr>
        <w:t>entreg</w:t>
      </w:r>
      <w:r w:rsidR="0074693A" w:rsidRPr="0005010C">
        <w:rPr>
          <w:rFonts w:ascii="Arial Narrow" w:hAnsi="Arial Narrow" w:cs="Arial"/>
          <w:sz w:val="24"/>
          <w:szCs w:val="24"/>
        </w:rPr>
        <w:t>ó</w:t>
      </w:r>
      <w:r w:rsidRPr="0005010C">
        <w:rPr>
          <w:rFonts w:ascii="Arial Narrow" w:hAnsi="Arial Narrow" w:cs="Arial"/>
          <w:sz w:val="24"/>
          <w:szCs w:val="24"/>
        </w:rPr>
        <w:t xml:space="preserve"> los modelos EM-1, EM-2, E</w:t>
      </w:r>
      <w:r w:rsidR="0074693A" w:rsidRPr="0005010C">
        <w:rPr>
          <w:rFonts w:ascii="Arial Narrow" w:hAnsi="Arial Narrow" w:cs="Arial"/>
          <w:sz w:val="24"/>
          <w:szCs w:val="24"/>
        </w:rPr>
        <w:t>M-3,</w:t>
      </w:r>
      <w:r w:rsidR="00652378" w:rsidRPr="0005010C">
        <w:rPr>
          <w:rFonts w:ascii="Arial Narrow" w:hAnsi="Arial Narrow" w:cs="Arial"/>
          <w:sz w:val="24"/>
          <w:szCs w:val="24"/>
        </w:rPr>
        <w:t xml:space="preserve"> que deben tenerse para la confección de los expedientes y las actas de evaluación en su modelo oficial.</w:t>
      </w:r>
    </w:p>
    <w:p w:rsidR="00B23DFA" w:rsidRPr="0005010C" w:rsidRDefault="00F64691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5.- </w:t>
      </w:r>
      <w:r w:rsidR="0074693A" w:rsidRPr="0005010C">
        <w:rPr>
          <w:rFonts w:ascii="Arial Narrow" w:hAnsi="Arial Narrow" w:cs="Arial"/>
          <w:sz w:val="24"/>
          <w:szCs w:val="24"/>
        </w:rPr>
        <w:t>Quedó explicito que al estar autorizada la F</w:t>
      </w:r>
      <w:r w:rsidR="00652378" w:rsidRPr="0005010C">
        <w:rPr>
          <w:rFonts w:ascii="Arial Narrow" w:hAnsi="Arial Narrow" w:cs="Arial"/>
          <w:sz w:val="24"/>
          <w:szCs w:val="24"/>
        </w:rPr>
        <w:t xml:space="preserve">acultad de Ciencias Médicas 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para desarrollar el programa </w:t>
      </w:r>
      <w:r w:rsidR="008A4422" w:rsidRPr="0005010C">
        <w:rPr>
          <w:rFonts w:ascii="Arial Narrow" w:hAnsi="Arial Narrow" w:cs="Arial"/>
          <w:sz w:val="24"/>
          <w:szCs w:val="24"/>
        </w:rPr>
        <w:t xml:space="preserve">de la Maestría en Ciencias de la Educación Superior </w:t>
      </w:r>
      <w:r w:rsidR="00652378" w:rsidRPr="0005010C">
        <w:rPr>
          <w:rFonts w:ascii="Arial Narrow" w:hAnsi="Arial Narrow" w:cs="Arial"/>
          <w:sz w:val="24"/>
          <w:szCs w:val="24"/>
        </w:rPr>
        <w:t xml:space="preserve">tenía la libertad de 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determinar los profesores </w:t>
      </w:r>
      <w:r w:rsidR="00652378" w:rsidRPr="0005010C">
        <w:rPr>
          <w:rFonts w:ascii="Arial Narrow" w:hAnsi="Arial Narrow" w:cs="Arial"/>
          <w:sz w:val="24"/>
          <w:szCs w:val="24"/>
        </w:rPr>
        <w:t>con categorías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académica</w:t>
      </w:r>
      <w:r w:rsidR="00075279" w:rsidRPr="0005010C">
        <w:rPr>
          <w:rFonts w:ascii="Arial Narrow" w:hAnsi="Arial Narrow" w:cs="Arial"/>
          <w:sz w:val="24"/>
          <w:szCs w:val="24"/>
        </w:rPr>
        <w:t>s y/</w:t>
      </w:r>
      <w:r w:rsidR="000F2249" w:rsidRPr="0005010C">
        <w:rPr>
          <w:rFonts w:ascii="Arial Narrow" w:hAnsi="Arial Narrow" w:cs="Arial"/>
          <w:sz w:val="24"/>
          <w:szCs w:val="24"/>
        </w:rPr>
        <w:t>o c</w:t>
      </w:r>
      <w:r w:rsidR="00652378" w:rsidRPr="0005010C">
        <w:rPr>
          <w:rFonts w:ascii="Arial Narrow" w:hAnsi="Arial Narrow" w:cs="Arial"/>
          <w:sz w:val="24"/>
          <w:szCs w:val="24"/>
        </w:rPr>
        <w:t xml:space="preserve">ientíficas </w:t>
      </w:r>
      <w:r w:rsidR="008A4422" w:rsidRPr="0005010C">
        <w:rPr>
          <w:rFonts w:ascii="Arial Narrow" w:hAnsi="Arial Narrow" w:cs="Arial"/>
          <w:sz w:val="24"/>
          <w:szCs w:val="24"/>
        </w:rPr>
        <w:t xml:space="preserve">que participarían </w:t>
      </w:r>
      <w:r w:rsidR="000F2249" w:rsidRPr="0005010C">
        <w:rPr>
          <w:rFonts w:ascii="Arial Narrow" w:hAnsi="Arial Narrow" w:cs="Arial"/>
          <w:sz w:val="24"/>
          <w:szCs w:val="24"/>
        </w:rPr>
        <w:t>en</w:t>
      </w:r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r w:rsidR="008A4422" w:rsidRPr="0005010C">
        <w:rPr>
          <w:rFonts w:ascii="Arial Narrow" w:hAnsi="Arial Narrow" w:cs="Arial"/>
          <w:sz w:val="24"/>
          <w:szCs w:val="24"/>
        </w:rPr>
        <w:t xml:space="preserve">la </w:t>
      </w:r>
      <w:r w:rsidR="00652378" w:rsidRPr="0005010C">
        <w:rPr>
          <w:rFonts w:ascii="Arial Narrow" w:hAnsi="Arial Narrow" w:cs="Arial"/>
          <w:sz w:val="24"/>
          <w:szCs w:val="24"/>
        </w:rPr>
        <w:t xml:space="preserve">planta 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docente </w:t>
      </w:r>
      <w:r w:rsidR="00652378" w:rsidRPr="0005010C">
        <w:rPr>
          <w:rFonts w:ascii="Arial Narrow" w:hAnsi="Arial Narrow" w:cs="Arial"/>
          <w:sz w:val="24"/>
          <w:szCs w:val="24"/>
        </w:rPr>
        <w:t>de la maestría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, 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e incluso hacer </w:t>
      </w:r>
      <w:r w:rsidR="00075279" w:rsidRPr="0005010C">
        <w:rPr>
          <w:rFonts w:ascii="Arial Narrow" w:hAnsi="Arial Narrow" w:cs="Arial"/>
          <w:sz w:val="24"/>
          <w:szCs w:val="24"/>
        </w:rPr>
        <w:t>pequeñas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modificaciones de los programas</w:t>
      </w:r>
      <w:r w:rsidR="006A229D" w:rsidRPr="0005010C">
        <w:rPr>
          <w:rFonts w:ascii="Arial Narrow" w:hAnsi="Arial Narrow" w:cs="Arial"/>
          <w:sz w:val="24"/>
          <w:szCs w:val="24"/>
        </w:rPr>
        <w:t xml:space="preserve">. En ese sentido, 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la </w:t>
      </w:r>
      <w:proofErr w:type="spellStart"/>
      <w:r w:rsidR="006A229D" w:rsidRPr="0005010C">
        <w:rPr>
          <w:rFonts w:ascii="Arial Narrow" w:hAnsi="Arial Narrow" w:cs="Arial"/>
          <w:sz w:val="24"/>
          <w:szCs w:val="24"/>
        </w:rPr>
        <w:t>MSc</w:t>
      </w:r>
      <w:proofErr w:type="spellEnd"/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6A229D" w:rsidRPr="0005010C">
        <w:rPr>
          <w:rFonts w:ascii="Arial Narrow" w:hAnsi="Arial Narrow" w:cs="Arial"/>
          <w:sz w:val="24"/>
          <w:szCs w:val="24"/>
        </w:rPr>
        <w:t>Liliams</w:t>
      </w:r>
      <w:proofErr w:type="spellEnd"/>
      <w:r w:rsidR="006A229D" w:rsidRPr="0005010C">
        <w:rPr>
          <w:rFonts w:ascii="Arial Narrow" w:hAnsi="Arial Narrow" w:cs="Arial"/>
          <w:sz w:val="24"/>
          <w:szCs w:val="24"/>
        </w:rPr>
        <w:t xml:space="preserve"> Santana, conform</w:t>
      </w:r>
      <w:r w:rsidR="00075279" w:rsidRPr="0005010C">
        <w:rPr>
          <w:rFonts w:ascii="Arial Narrow" w:hAnsi="Arial Narrow" w:cs="Arial"/>
          <w:sz w:val="24"/>
          <w:szCs w:val="24"/>
        </w:rPr>
        <w:t>ó</w:t>
      </w:r>
      <w:r w:rsidR="006A229D" w:rsidRPr="0005010C">
        <w:rPr>
          <w:rFonts w:ascii="Arial Narrow" w:hAnsi="Arial Narrow" w:cs="Arial"/>
          <w:sz w:val="24"/>
          <w:szCs w:val="24"/>
        </w:rPr>
        <w:t xml:space="preserve"> los expedientes de dichos profesores, </w:t>
      </w:r>
      <w:r w:rsidR="00075279" w:rsidRPr="0005010C">
        <w:rPr>
          <w:rFonts w:ascii="Arial Narrow" w:hAnsi="Arial Narrow" w:cs="Arial"/>
          <w:sz w:val="24"/>
          <w:szCs w:val="24"/>
        </w:rPr>
        <w:t>sobre la base de la</w:t>
      </w:r>
      <w:r w:rsidR="006A229D" w:rsidRPr="0005010C">
        <w:rPr>
          <w:rFonts w:ascii="Arial Narrow" w:hAnsi="Arial Narrow" w:cs="Arial"/>
          <w:sz w:val="24"/>
          <w:szCs w:val="24"/>
        </w:rPr>
        <w:t xml:space="preserve"> experiencia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prof</w:t>
      </w:r>
      <w:r w:rsidR="006A229D" w:rsidRPr="0005010C">
        <w:rPr>
          <w:rFonts w:ascii="Arial Narrow" w:hAnsi="Arial Narrow" w:cs="Arial"/>
          <w:sz w:val="24"/>
          <w:szCs w:val="24"/>
        </w:rPr>
        <w:t>esional</w:t>
      </w:r>
      <w:r w:rsidR="00331151" w:rsidRPr="0005010C">
        <w:rPr>
          <w:rFonts w:ascii="Arial Narrow" w:hAnsi="Arial Narrow" w:cs="Arial"/>
          <w:sz w:val="24"/>
          <w:szCs w:val="24"/>
        </w:rPr>
        <w:t xml:space="preserve"> </w:t>
      </w:r>
      <w:r w:rsidR="00334009" w:rsidRPr="0005010C">
        <w:rPr>
          <w:rFonts w:ascii="Arial Narrow" w:hAnsi="Arial Narrow" w:cs="Arial"/>
          <w:sz w:val="24"/>
          <w:szCs w:val="24"/>
        </w:rPr>
        <w:t>relacionada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con la asignatura que impartirían, lo que se evidencia en las copias de las actas de evaluación de las asignaturas dadas en el programa durante el periodo lectivo del mismo.</w:t>
      </w:r>
    </w:p>
    <w:p w:rsidR="00F64691" w:rsidRPr="0005010C" w:rsidRDefault="00F64691" w:rsidP="00F6469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Vale significar que, durante las estan</w:t>
      </w:r>
      <w:r w:rsidR="00331151" w:rsidRPr="0005010C">
        <w:rPr>
          <w:rFonts w:ascii="Arial Narrow" w:hAnsi="Arial Narrow" w:cs="Arial"/>
          <w:sz w:val="24"/>
          <w:szCs w:val="24"/>
        </w:rPr>
        <w:t xml:space="preserve">cias de los profesores </w:t>
      </w:r>
      <w:proofErr w:type="spellStart"/>
      <w:r w:rsidR="00331151" w:rsidRPr="0005010C">
        <w:rPr>
          <w:rFonts w:ascii="Arial Narrow" w:hAnsi="Arial Narrow" w:cs="Arial"/>
          <w:sz w:val="24"/>
          <w:szCs w:val="24"/>
        </w:rPr>
        <w:t>Dr</w:t>
      </w:r>
      <w:proofErr w:type="spellEnd"/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075279" w:rsidRPr="0005010C">
        <w:rPr>
          <w:rFonts w:ascii="Arial Narrow" w:hAnsi="Arial Narrow" w:cs="Arial"/>
          <w:sz w:val="24"/>
          <w:szCs w:val="24"/>
        </w:rPr>
        <w:t>C</w:t>
      </w:r>
      <w:r w:rsidR="00331151" w:rsidRPr="0005010C">
        <w:rPr>
          <w:rFonts w:ascii="Arial Narrow" w:hAnsi="Arial Narrow" w:cs="Arial"/>
          <w:sz w:val="24"/>
          <w:szCs w:val="24"/>
        </w:rPr>
        <w:t>.</w:t>
      </w:r>
      <w:r w:rsidRPr="0005010C">
        <w:rPr>
          <w:rFonts w:ascii="Arial Narrow" w:hAnsi="Arial Narrow" w:cs="Arial"/>
          <w:sz w:val="24"/>
          <w:szCs w:val="24"/>
        </w:rPr>
        <w:t>Jorge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Luis Borges y 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Dra. </w:t>
      </w:r>
      <w:proofErr w:type="spellStart"/>
      <w:r w:rsidR="00075279" w:rsidRPr="0005010C">
        <w:rPr>
          <w:rFonts w:ascii="Arial Narrow" w:hAnsi="Arial Narrow" w:cs="Arial"/>
          <w:sz w:val="24"/>
          <w:szCs w:val="24"/>
        </w:rPr>
        <w:t>C.</w:t>
      </w:r>
      <w:r w:rsidRPr="0005010C">
        <w:rPr>
          <w:rFonts w:ascii="Arial Narrow" w:hAnsi="Arial Narrow" w:cs="Arial"/>
          <w:sz w:val="24"/>
          <w:szCs w:val="24"/>
        </w:rPr>
        <w:t>Liana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Fuentes, durante los cursos 2008-2009, 2009-2010, en forma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Pr="0005010C">
        <w:rPr>
          <w:rFonts w:ascii="Arial Narrow" w:hAnsi="Arial Narrow" w:cs="Arial"/>
          <w:sz w:val="24"/>
          <w:szCs w:val="24"/>
        </w:rPr>
        <w:t xml:space="preserve">reiterada se discutió con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Liliams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y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Odalis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 (directora de la ENSAP), la necesidad de contar con el apoyo y participación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Pr="0005010C">
        <w:rPr>
          <w:rFonts w:ascii="Arial Narrow" w:hAnsi="Arial Narrow" w:cs="Arial"/>
          <w:sz w:val="24"/>
          <w:szCs w:val="24"/>
        </w:rPr>
        <w:t>de los doctores en ciencias y master de la Facultad</w:t>
      </w:r>
      <w:r w:rsidR="002D1A24" w:rsidRPr="0005010C">
        <w:rPr>
          <w:rFonts w:ascii="Arial Narrow" w:hAnsi="Arial Narrow" w:cs="Arial"/>
          <w:sz w:val="24"/>
          <w:szCs w:val="24"/>
        </w:rPr>
        <w:t xml:space="preserve"> y el territorio</w:t>
      </w:r>
      <w:r w:rsidRPr="0005010C">
        <w:rPr>
          <w:rFonts w:ascii="Arial Narrow" w:hAnsi="Arial Narrow" w:cs="Arial"/>
          <w:sz w:val="24"/>
          <w:szCs w:val="24"/>
        </w:rPr>
        <w:t xml:space="preserve">, en el desarrollo de la docencia, los talleres, atestaciones, y tribunales, pues ellos contaban con la libertad de desarrollar el programa de maestría a partir de sus necesidades, intereses y proyección futura de la institución. </w:t>
      </w:r>
    </w:p>
    <w:p w:rsidR="00B23DFA" w:rsidRPr="0005010C" w:rsidRDefault="00F64691" w:rsidP="000C123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Igualmente</w:t>
      </w:r>
      <w:r w:rsidR="006764AD" w:rsidRPr="0005010C">
        <w:rPr>
          <w:rFonts w:ascii="Arial Narrow" w:hAnsi="Arial Narrow" w:cs="Arial"/>
          <w:sz w:val="24"/>
          <w:szCs w:val="24"/>
        </w:rPr>
        <w:t>,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los profesores Dr. C</w:t>
      </w:r>
      <w:r w:rsidR="000F2249" w:rsidRPr="0005010C">
        <w:rPr>
          <w:rFonts w:ascii="Arial Narrow" w:hAnsi="Arial Narrow" w:cs="Arial"/>
          <w:sz w:val="24"/>
          <w:szCs w:val="24"/>
        </w:rPr>
        <w:t>.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Jorge Luis Borges y </w:t>
      </w:r>
      <w:proofErr w:type="spellStart"/>
      <w:r w:rsidR="00B23DFA" w:rsidRPr="0005010C">
        <w:rPr>
          <w:rFonts w:ascii="Arial Narrow" w:hAnsi="Arial Narrow" w:cs="Arial"/>
          <w:sz w:val="24"/>
          <w:szCs w:val="24"/>
        </w:rPr>
        <w:t>Dr.C</w:t>
      </w:r>
      <w:proofErr w:type="spellEnd"/>
      <w:r w:rsidR="000F2249" w:rsidRPr="0005010C">
        <w:rPr>
          <w:rFonts w:ascii="Arial Narrow" w:hAnsi="Arial Narrow" w:cs="Arial"/>
          <w:sz w:val="24"/>
          <w:szCs w:val="24"/>
        </w:rPr>
        <w:t>.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liana Fuentes, s</w:t>
      </w:r>
      <w:r w:rsidR="00075279" w:rsidRPr="0005010C">
        <w:rPr>
          <w:rFonts w:ascii="Arial Narrow" w:hAnsi="Arial Narrow" w:cs="Arial"/>
          <w:sz w:val="24"/>
          <w:szCs w:val="24"/>
        </w:rPr>
        <w:t>ó</w:t>
      </w:r>
      <w:r w:rsidR="00B23DFA" w:rsidRPr="0005010C">
        <w:rPr>
          <w:rFonts w:ascii="Arial Narrow" w:hAnsi="Arial Narrow" w:cs="Arial"/>
          <w:sz w:val="24"/>
          <w:szCs w:val="24"/>
        </w:rPr>
        <w:t>lo impartieron las asignaturas de Metodología de la Investigación I, Didáctica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="00B23DFA" w:rsidRPr="0005010C">
        <w:rPr>
          <w:rFonts w:ascii="Arial Narrow" w:hAnsi="Arial Narrow" w:cs="Arial"/>
          <w:sz w:val="24"/>
          <w:szCs w:val="24"/>
        </w:rPr>
        <w:t>de la Educación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Superior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="000511C8" w:rsidRPr="0005010C">
        <w:rPr>
          <w:rFonts w:ascii="Arial Narrow" w:hAnsi="Arial Narrow" w:cs="Arial"/>
          <w:sz w:val="24"/>
          <w:szCs w:val="24"/>
        </w:rPr>
        <w:t>I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y Didáctica</w:t>
      </w:r>
      <w:r w:rsidR="000511C8" w:rsidRPr="0005010C">
        <w:rPr>
          <w:rFonts w:ascii="Arial Narrow" w:hAnsi="Arial Narrow" w:cs="Arial"/>
          <w:sz w:val="24"/>
          <w:szCs w:val="24"/>
        </w:rPr>
        <w:t xml:space="preserve"> de la Educación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Superior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 II (Dinámica y Evaluación)</w:t>
      </w:r>
      <w:r w:rsidR="002D1A24" w:rsidRPr="0005010C">
        <w:rPr>
          <w:rFonts w:ascii="Arial Narrow" w:hAnsi="Arial Narrow" w:cs="Arial"/>
          <w:sz w:val="24"/>
          <w:szCs w:val="24"/>
        </w:rPr>
        <w:t>,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="002D1A24" w:rsidRPr="0005010C">
        <w:rPr>
          <w:rFonts w:ascii="Arial Narrow" w:hAnsi="Arial Narrow" w:cs="Arial"/>
          <w:sz w:val="24"/>
          <w:szCs w:val="24"/>
        </w:rPr>
        <w:t>también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compart</w:t>
      </w:r>
      <w:r w:rsidR="002D1A24" w:rsidRPr="0005010C">
        <w:rPr>
          <w:rFonts w:ascii="Arial Narrow" w:hAnsi="Arial Narrow" w:cs="Arial"/>
          <w:sz w:val="24"/>
          <w:szCs w:val="24"/>
        </w:rPr>
        <w:t>ieron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 asesorías en los </w:t>
      </w:r>
      <w:r w:rsidR="00B23DFA" w:rsidRPr="0005010C">
        <w:rPr>
          <w:rFonts w:ascii="Arial Narrow" w:hAnsi="Arial Narrow" w:cs="Arial"/>
          <w:sz w:val="24"/>
          <w:szCs w:val="24"/>
        </w:rPr>
        <w:t xml:space="preserve">talleres de tesis con los estudiantes. </w:t>
      </w:r>
    </w:p>
    <w:p w:rsidR="00F64691" w:rsidRPr="0005010C" w:rsidRDefault="00F64691" w:rsidP="009E5B51">
      <w:pPr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>El comportamiento de los estudiantes y las condiciones en que se desarroll</w:t>
      </w:r>
      <w:r w:rsidR="00075279" w:rsidRPr="0005010C">
        <w:rPr>
          <w:rFonts w:ascii="Arial Narrow" w:hAnsi="Arial Narrow" w:cs="Arial"/>
          <w:b/>
          <w:sz w:val="24"/>
          <w:szCs w:val="24"/>
        </w:rPr>
        <w:t>aron</w:t>
      </w:r>
      <w:r w:rsidRPr="0005010C">
        <w:rPr>
          <w:rFonts w:ascii="Arial Narrow" w:hAnsi="Arial Narrow" w:cs="Arial"/>
          <w:b/>
          <w:sz w:val="24"/>
          <w:szCs w:val="24"/>
        </w:rPr>
        <w:t xml:space="preserve"> las visitas de los profesores del CeeS:</w:t>
      </w:r>
    </w:p>
    <w:p w:rsidR="009E5B51" w:rsidRPr="0005010C" w:rsidRDefault="00F6469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1.- </w:t>
      </w:r>
      <w:r w:rsidR="009E5B51" w:rsidRPr="0005010C">
        <w:rPr>
          <w:rFonts w:ascii="Arial Narrow" w:hAnsi="Arial Narrow" w:cs="Arial"/>
          <w:sz w:val="24"/>
          <w:szCs w:val="24"/>
        </w:rPr>
        <w:t xml:space="preserve">En cuanto a los estudiantes, durante el periodo lectivo, había en el grupo una matrícula inicial de 28 cursistas, 23 </w:t>
      </w:r>
      <w:r w:rsidR="000F2249" w:rsidRPr="0005010C">
        <w:rPr>
          <w:rFonts w:ascii="Arial Narrow" w:hAnsi="Arial Narrow" w:cs="Arial"/>
          <w:sz w:val="24"/>
          <w:szCs w:val="24"/>
        </w:rPr>
        <w:t xml:space="preserve">abandonaron el programa </w:t>
      </w:r>
      <w:r w:rsidR="006764AD" w:rsidRPr="0005010C">
        <w:rPr>
          <w:rFonts w:ascii="Arial Narrow" w:hAnsi="Arial Narrow" w:cs="Arial"/>
          <w:sz w:val="24"/>
          <w:szCs w:val="24"/>
        </w:rPr>
        <w:t>por razones de:</w:t>
      </w:r>
      <w:r w:rsidR="009E5B51" w:rsidRPr="0005010C">
        <w:rPr>
          <w:rFonts w:ascii="Arial Narrow" w:hAnsi="Arial Narrow" w:cs="Arial"/>
          <w:sz w:val="24"/>
          <w:szCs w:val="24"/>
        </w:rPr>
        <w:t xml:space="preserve"> abandono total y gradual del program</w:t>
      </w:r>
      <w:r w:rsidR="006764AD" w:rsidRPr="0005010C">
        <w:rPr>
          <w:rFonts w:ascii="Arial Narrow" w:hAnsi="Arial Narrow" w:cs="Arial"/>
          <w:sz w:val="24"/>
          <w:szCs w:val="24"/>
        </w:rPr>
        <w:t>a, misión internacionalista,</w:t>
      </w:r>
      <w:r w:rsidR="009E5B51" w:rsidRPr="0005010C">
        <w:rPr>
          <w:rFonts w:ascii="Arial Narrow" w:hAnsi="Arial Narrow" w:cs="Arial"/>
          <w:sz w:val="24"/>
          <w:szCs w:val="24"/>
        </w:rPr>
        <w:t xml:space="preserve"> la no comprensión en </w:t>
      </w:r>
      <w:r w:rsidR="00604E09" w:rsidRPr="0005010C">
        <w:rPr>
          <w:rFonts w:ascii="Arial Narrow" w:hAnsi="Arial Narrow" w:cs="Arial"/>
          <w:sz w:val="24"/>
          <w:szCs w:val="24"/>
        </w:rPr>
        <w:t>el proceso de</w:t>
      </w:r>
      <w:r w:rsidR="009E5B51" w:rsidRPr="0005010C">
        <w:rPr>
          <w:rFonts w:ascii="Arial Narrow" w:hAnsi="Arial Narrow" w:cs="Arial"/>
          <w:sz w:val="24"/>
          <w:szCs w:val="24"/>
        </w:rPr>
        <w:t xml:space="preserve"> definición del proyecto de investigación direccionada a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 la ciencia</w:t>
      </w:r>
      <w:r w:rsidR="009E5B51" w:rsidRPr="0005010C">
        <w:rPr>
          <w:rFonts w:ascii="Arial Narrow" w:hAnsi="Arial Narrow" w:cs="Arial"/>
          <w:sz w:val="24"/>
          <w:szCs w:val="24"/>
        </w:rPr>
        <w:t xml:space="preserve"> de la educación. Ya para inicios del 2010 quedaron cinco cursistas y con proyección de tesis tres.</w:t>
      </w:r>
    </w:p>
    <w:p w:rsidR="0048017A" w:rsidRPr="0005010C" w:rsidRDefault="00F6469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2.- </w:t>
      </w:r>
      <w:r w:rsidR="00075279" w:rsidRPr="0005010C">
        <w:rPr>
          <w:rFonts w:ascii="Arial Narrow" w:hAnsi="Arial Narrow" w:cs="Arial"/>
          <w:sz w:val="24"/>
          <w:szCs w:val="24"/>
        </w:rPr>
        <w:t>Sobre el</w:t>
      </w:r>
      <w:r w:rsidR="003C2BBE" w:rsidRPr="0005010C">
        <w:rPr>
          <w:rFonts w:ascii="Arial Narrow" w:hAnsi="Arial Narrow" w:cs="Arial"/>
          <w:sz w:val="24"/>
          <w:szCs w:val="24"/>
        </w:rPr>
        <w:t xml:space="preserve"> aseguramiento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 logístic</w:t>
      </w:r>
      <w:r w:rsidR="003C2BBE" w:rsidRPr="0005010C">
        <w:rPr>
          <w:rFonts w:ascii="Arial Narrow" w:hAnsi="Arial Narrow" w:cs="Arial"/>
          <w:sz w:val="24"/>
          <w:szCs w:val="24"/>
        </w:rPr>
        <w:t>o</w:t>
      </w:r>
      <w:r w:rsidR="00075279" w:rsidRPr="0005010C">
        <w:rPr>
          <w:rFonts w:ascii="Arial Narrow" w:hAnsi="Arial Narrow" w:cs="Arial"/>
          <w:sz w:val="24"/>
          <w:szCs w:val="24"/>
        </w:rPr>
        <w:t>,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 durante las </w:t>
      </w:r>
      <w:r w:rsidR="003C2BBE" w:rsidRPr="0005010C">
        <w:rPr>
          <w:rFonts w:ascii="Arial Narrow" w:hAnsi="Arial Narrow" w:cs="Arial"/>
          <w:sz w:val="24"/>
          <w:szCs w:val="24"/>
        </w:rPr>
        <w:t xml:space="preserve">dos primeras 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estancias en la </w:t>
      </w:r>
      <w:r w:rsidR="003C2BBE" w:rsidRPr="0005010C">
        <w:rPr>
          <w:rFonts w:ascii="Arial Narrow" w:hAnsi="Arial Narrow" w:cs="Arial"/>
          <w:sz w:val="24"/>
          <w:szCs w:val="24"/>
        </w:rPr>
        <w:t>F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acultad de Ciencias </w:t>
      </w:r>
      <w:r w:rsidR="00A90932" w:rsidRPr="0005010C">
        <w:rPr>
          <w:rFonts w:ascii="Arial Narrow" w:hAnsi="Arial Narrow" w:cs="Arial"/>
          <w:sz w:val="24"/>
          <w:szCs w:val="24"/>
        </w:rPr>
        <w:t>Médicas</w:t>
      </w:r>
      <w:r w:rsidR="00075279" w:rsidRPr="0005010C">
        <w:rPr>
          <w:rFonts w:ascii="Arial Narrow" w:hAnsi="Arial Narrow" w:cs="Arial"/>
          <w:sz w:val="24"/>
          <w:szCs w:val="24"/>
        </w:rPr>
        <w:t>,</w:t>
      </w:r>
      <w:r w:rsidR="00604E09" w:rsidRPr="0005010C">
        <w:rPr>
          <w:rFonts w:ascii="Arial Narrow" w:hAnsi="Arial Narrow" w:cs="Arial"/>
          <w:sz w:val="24"/>
          <w:szCs w:val="24"/>
        </w:rPr>
        <w:t xml:space="preserve"> fue buena </w:t>
      </w:r>
      <w:r w:rsidR="00A90932" w:rsidRPr="0005010C">
        <w:rPr>
          <w:rFonts w:ascii="Arial Narrow" w:hAnsi="Arial Narrow" w:cs="Arial"/>
          <w:sz w:val="24"/>
          <w:szCs w:val="24"/>
        </w:rPr>
        <w:t>con relación al alojamiento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 y </w:t>
      </w:r>
      <w:r w:rsidR="003C2BBE" w:rsidRPr="0005010C">
        <w:rPr>
          <w:rFonts w:ascii="Arial Narrow" w:hAnsi="Arial Narrow" w:cs="Arial"/>
          <w:sz w:val="24"/>
          <w:szCs w:val="24"/>
        </w:rPr>
        <w:t>transportación</w:t>
      </w:r>
      <w:r w:rsidR="00A90932" w:rsidRPr="0005010C">
        <w:rPr>
          <w:rFonts w:ascii="Arial Narrow" w:hAnsi="Arial Narrow" w:cs="Arial"/>
          <w:sz w:val="24"/>
          <w:szCs w:val="24"/>
        </w:rPr>
        <w:t xml:space="preserve">, los profesores fueron alojados en la casa de visita del Centro Provincial de Vectores y en las siguientes visitas fueron en el hotelito de postgrado de la facultad. </w:t>
      </w:r>
    </w:p>
    <w:p w:rsidR="00604E09" w:rsidRPr="0005010C" w:rsidRDefault="0048017A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Pero cuando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se produce</w:t>
      </w:r>
      <w:r w:rsidRPr="0005010C">
        <w:rPr>
          <w:rFonts w:ascii="Arial Narrow" w:hAnsi="Arial Narrow" w:cs="Arial"/>
          <w:sz w:val="24"/>
          <w:szCs w:val="24"/>
        </w:rPr>
        <w:t xml:space="preserve"> </w:t>
      </w:r>
      <w:r w:rsidR="006E25F6" w:rsidRPr="0005010C">
        <w:rPr>
          <w:rFonts w:ascii="Arial Narrow" w:hAnsi="Arial Narrow" w:cs="Arial"/>
          <w:sz w:val="24"/>
          <w:szCs w:val="24"/>
        </w:rPr>
        <w:t>la transición</w:t>
      </w:r>
      <w:r w:rsidRPr="0005010C">
        <w:rPr>
          <w:rFonts w:ascii="Arial Narrow" w:hAnsi="Arial Narrow" w:cs="Arial"/>
          <w:sz w:val="24"/>
          <w:szCs w:val="24"/>
        </w:rPr>
        <w:t xml:space="preserve"> de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la</w:t>
      </w:r>
      <w:r w:rsidRPr="0005010C">
        <w:rPr>
          <w:rFonts w:ascii="Arial Narrow" w:hAnsi="Arial Narrow" w:cs="Arial"/>
          <w:sz w:val="24"/>
          <w:szCs w:val="24"/>
        </w:rPr>
        <w:t xml:space="preserve"> facultad a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la</w:t>
      </w:r>
      <w:r w:rsidRPr="0005010C">
        <w:rPr>
          <w:rFonts w:ascii="Arial Narrow" w:hAnsi="Arial Narrow" w:cs="Arial"/>
          <w:sz w:val="24"/>
          <w:szCs w:val="24"/>
        </w:rPr>
        <w:t xml:space="preserve"> Universidad de </w:t>
      </w:r>
      <w:r w:rsidR="003C2BBE" w:rsidRPr="0005010C">
        <w:rPr>
          <w:rFonts w:ascii="Arial Narrow" w:hAnsi="Arial Narrow" w:cs="Arial"/>
          <w:sz w:val="24"/>
          <w:szCs w:val="24"/>
        </w:rPr>
        <w:t>C</w:t>
      </w:r>
      <w:r w:rsidRPr="0005010C">
        <w:rPr>
          <w:rFonts w:ascii="Arial Narrow" w:hAnsi="Arial Narrow" w:cs="Arial"/>
          <w:sz w:val="24"/>
          <w:szCs w:val="24"/>
        </w:rPr>
        <w:t xml:space="preserve">iencias </w:t>
      </w:r>
      <w:r w:rsidR="003C2BBE" w:rsidRPr="0005010C">
        <w:rPr>
          <w:rFonts w:ascii="Arial Narrow" w:hAnsi="Arial Narrow" w:cs="Arial"/>
          <w:sz w:val="24"/>
          <w:szCs w:val="24"/>
        </w:rPr>
        <w:t>M</w:t>
      </w:r>
      <w:r w:rsidR="006E25F6" w:rsidRPr="0005010C">
        <w:rPr>
          <w:rFonts w:ascii="Arial Narrow" w:hAnsi="Arial Narrow" w:cs="Arial"/>
          <w:sz w:val="24"/>
          <w:szCs w:val="24"/>
        </w:rPr>
        <w:t>édicas</w:t>
      </w:r>
      <w:r w:rsidRPr="0005010C">
        <w:rPr>
          <w:rFonts w:ascii="Arial Narrow" w:hAnsi="Arial Narrow" w:cs="Arial"/>
          <w:sz w:val="24"/>
          <w:szCs w:val="24"/>
        </w:rPr>
        <w:t>,</w:t>
      </w:r>
      <w:r w:rsidR="006E25F6" w:rsidRPr="0005010C">
        <w:rPr>
          <w:rFonts w:ascii="Arial Narrow" w:hAnsi="Arial Narrow" w:cs="Arial"/>
          <w:sz w:val="24"/>
          <w:szCs w:val="24"/>
        </w:rPr>
        <w:t xml:space="preserve"> el interés</w:t>
      </w:r>
      <w:r w:rsidR="003C2BBE" w:rsidRPr="0005010C">
        <w:rPr>
          <w:rFonts w:ascii="Arial Narrow" w:hAnsi="Arial Narrow" w:cs="Arial"/>
          <w:sz w:val="24"/>
          <w:szCs w:val="24"/>
        </w:rPr>
        <w:t xml:space="preserve"> por la maestría</w:t>
      </w:r>
      <w:r w:rsidR="006E25F6" w:rsidRPr="0005010C">
        <w:rPr>
          <w:rFonts w:ascii="Arial Narrow" w:hAnsi="Arial Narrow" w:cs="Arial"/>
          <w:sz w:val="24"/>
          <w:szCs w:val="24"/>
        </w:rPr>
        <w:t xml:space="preserve"> y </w:t>
      </w:r>
      <w:r w:rsidRPr="0005010C">
        <w:rPr>
          <w:rFonts w:ascii="Arial Narrow" w:hAnsi="Arial Narrow" w:cs="Arial"/>
          <w:sz w:val="24"/>
          <w:szCs w:val="24"/>
        </w:rPr>
        <w:t>la logística cambi</w:t>
      </w:r>
      <w:r w:rsidR="00075279" w:rsidRPr="0005010C">
        <w:rPr>
          <w:rFonts w:ascii="Arial Narrow" w:hAnsi="Arial Narrow" w:cs="Arial"/>
          <w:sz w:val="24"/>
          <w:szCs w:val="24"/>
        </w:rPr>
        <w:t>a</w:t>
      </w:r>
      <w:r w:rsidRPr="0005010C">
        <w:rPr>
          <w:rFonts w:ascii="Arial Narrow" w:hAnsi="Arial Narrow" w:cs="Arial"/>
          <w:sz w:val="24"/>
          <w:szCs w:val="24"/>
        </w:rPr>
        <w:t xml:space="preserve">, el alojamiento seguía en el hotelito de postgrado, </w:t>
      </w:r>
      <w:r w:rsidR="006E25F6" w:rsidRPr="0005010C">
        <w:rPr>
          <w:rFonts w:ascii="Arial Narrow" w:hAnsi="Arial Narrow" w:cs="Arial"/>
          <w:sz w:val="24"/>
          <w:szCs w:val="24"/>
        </w:rPr>
        <w:t xml:space="preserve">mientras que </w:t>
      </w:r>
      <w:r w:rsidR="00A90932" w:rsidRPr="0005010C">
        <w:rPr>
          <w:rFonts w:ascii="Arial Narrow" w:hAnsi="Arial Narrow" w:cs="Arial"/>
          <w:sz w:val="24"/>
          <w:szCs w:val="24"/>
        </w:rPr>
        <w:t xml:space="preserve">la transportación </w:t>
      </w:r>
      <w:r w:rsidRPr="0005010C">
        <w:rPr>
          <w:rFonts w:ascii="Arial Narrow" w:hAnsi="Arial Narrow" w:cs="Arial"/>
          <w:sz w:val="24"/>
          <w:szCs w:val="24"/>
        </w:rPr>
        <w:t xml:space="preserve">y compras de 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los pasajes </w:t>
      </w:r>
      <w:proofErr w:type="spellStart"/>
      <w:r w:rsidR="00075279" w:rsidRPr="0005010C">
        <w:rPr>
          <w:rFonts w:ascii="Arial Narrow" w:hAnsi="Arial Narrow" w:cs="Arial"/>
          <w:sz w:val="24"/>
          <w:szCs w:val="24"/>
        </w:rPr>
        <w:t>S</w:t>
      </w:r>
      <w:r w:rsidR="002219CC" w:rsidRPr="0005010C">
        <w:rPr>
          <w:rFonts w:ascii="Arial Narrow" w:hAnsi="Arial Narrow" w:cs="Arial"/>
          <w:sz w:val="24"/>
          <w:szCs w:val="24"/>
        </w:rPr>
        <w:t>tgo</w:t>
      </w:r>
      <w:proofErr w:type="spellEnd"/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r w:rsidR="002219CC" w:rsidRPr="0005010C">
        <w:rPr>
          <w:rFonts w:ascii="Arial Narrow" w:hAnsi="Arial Narrow" w:cs="Arial"/>
          <w:sz w:val="24"/>
          <w:szCs w:val="24"/>
        </w:rPr>
        <w:t>-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075279" w:rsidRPr="0005010C">
        <w:rPr>
          <w:rFonts w:ascii="Arial Narrow" w:hAnsi="Arial Narrow" w:cs="Arial"/>
          <w:sz w:val="24"/>
          <w:szCs w:val="24"/>
        </w:rPr>
        <w:t>M</w:t>
      </w:r>
      <w:r w:rsidR="002219CC" w:rsidRPr="0005010C">
        <w:rPr>
          <w:rFonts w:ascii="Arial Narrow" w:hAnsi="Arial Narrow" w:cs="Arial"/>
          <w:sz w:val="24"/>
          <w:szCs w:val="24"/>
        </w:rPr>
        <w:t>tza</w:t>
      </w:r>
      <w:proofErr w:type="spellEnd"/>
      <w:r w:rsidR="006764AD" w:rsidRPr="0005010C">
        <w:rPr>
          <w:rFonts w:ascii="Arial Narrow" w:hAnsi="Arial Narrow" w:cs="Arial"/>
          <w:sz w:val="24"/>
          <w:szCs w:val="24"/>
        </w:rPr>
        <w:t xml:space="preserve"> </w:t>
      </w:r>
      <w:r w:rsidR="006E25F6" w:rsidRPr="0005010C">
        <w:rPr>
          <w:rFonts w:ascii="Arial Narrow" w:hAnsi="Arial Narrow" w:cs="Arial"/>
          <w:sz w:val="24"/>
          <w:szCs w:val="24"/>
        </w:rPr>
        <w:t>corrían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por cuenta de los profesores y una vez que llegaban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 a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la facultad 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tenían 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que presentarlos en economía para </w:t>
      </w:r>
      <w:r w:rsidR="002219CC" w:rsidRPr="0005010C">
        <w:rPr>
          <w:rFonts w:ascii="Arial Narrow" w:hAnsi="Arial Narrow" w:cs="Arial"/>
          <w:sz w:val="24"/>
          <w:szCs w:val="24"/>
        </w:rPr>
        <w:lastRenderedPageBreak/>
        <w:t>justificar el dinero que se destina</w:t>
      </w:r>
      <w:r w:rsidR="00075279" w:rsidRPr="0005010C">
        <w:rPr>
          <w:rFonts w:ascii="Arial Narrow" w:hAnsi="Arial Narrow" w:cs="Arial"/>
          <w:sz w:val="24"/>
          <w:szCs w:val="24"/>
        </w:rPr>
        <w:t>do a comprar el boleto</w:t>
      </w:r>
      <w:r w:rsidR="002219CC" w:rsidRPr="0005010C">
        <w:rPr>
          <w:rFonts w:ascii="Arial Narrow" w:hAnsi="Arial Narrow" w:cs="Arial"/>
          <w:sz w:val="24"/>
          <w:szCs w:val="24"/>
        </w:rPr>
        <w:t>. En varias ocasiones se convertía</w:t>
      </w:r>
      <w:r w:rsidR="006764AD" w:rsidRPr="0005010C">
        <w:rPr>
          <w:rFonts w:ascii="Arial Narrow" w:hAnsi="Arial Narrow" w:cs="Arial"/>
          <w:sz w:val="24"/>
          <w:szCs w:val="24"/>
        </w:rPr>
        <w:t>n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esos trámites de pasajes en algo engorroso</w:t>
      </w:r>
      <w:r w:rsidR="006764AD" w:rsidRPr="0005010C">
        <w:rPr>
          <w:rFonts w:ascii="Arial Narrow" w:hAnsi="Arial Narrow" w:cs="Arial"/>
          <w:sz w:val="24"/>
          <w:szCs w:val="24"/>
        </w:rPr>
        <w:t>,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hasta tener que ir los profesores rumbo a la Habana y tener que regresar vía lista de espera o en el menor de los casos con pasajes de ida y vuelta desde </w:t>
      </w:r>
      <w:proofErr w:type="spellStart"/>
      <w:r w:rsidR="002219CC" w:rsidRPr="0005010C">
        <w:rPr>
          <w:rFonts w:ascii="Arial Narrow" w:hAnsi="Arial Narrow" w:cs="Arial"/>
          <w:sz w:val="24"/>
          <w:szCs w:val="24"/>
        </w:rPr>
        <w:t>Stgo</w:t>
      </w:r>
      <w:proofErr w:type="spellEnd"/>
      <w:r w:rsidR="002219CC" w:rsidRPr="0005010C">
        <w:rPr>
          <w:rFonts w:ascii="Arial Narrow" w:hAnsi="Arial Narrow" w:cs="Arial"/>
          <w:sz w:val="24"/>
          <w:szCs w:val="24"/>
        </w:rPr>
        <w:t xml:space="preserve">. </w:t>
      </w:r>
    </w:p>
    <w:p w:rsidR="002219CC" w:rsidRPr="0005010C" w:rsidRDefault="002219CC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Ese fue un tema, que muchas veces se </w:t>
      </w:r>
      <w:r w:rsidR="005933C6" w:rsidRPr="0005010C">
        <w:rPr>
          <w:rFonts w:ascii="Arial Narrow" w:hAnsi="Arial Narrow" w:cs="Arial"/>
          <w:sz w:val="24"/>
          <w:szCs w:val="24"/>
        </w:rPr>
        <w:t>consultó</w:t>
      </w:r>
      <w:r w:rsidRPr="0005010C">
        <w:rPr>
          <w:rFonts w:ascii="Arial Narrow" w:hAnsi="Arial Narrow" w:cs="Arial"/>
          <w:sz w:val="24"/>
          <w:szCs w:val="24"/>
        </w:rPr>
        <w:t xml:space="preserve"> y se </w:t>
      </w:r>
      <w:r w:rsidR="005933C6" w:rsidRPr="0005010C">
        <w:rPr>
          <w:rFonts w:ascii="Arial Narrow" w:hAnsi="Arial Narrow" w:cs="Arial"/>
          <w:sz w:val="24"/>
          <w:szCs w:val="24"/>
        </w:rPr>
        <w:t>discutió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, pues no se podían </w:t>
      </w:r>
      <w:r w:rsidRPr="0005010C">
        <w:rPr>
          <w:rFonts w:ascii="Arial Narrow" w:hAnsi="Arial Narrow" w:cs="Arial"/>
          <w:sz w:val="24"/>
          <w:szCs w:val="24"/>
        </w:rPr>
        <w:t xml:space="preserve"> mover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los</w:t>
      </w:r>
      <w:r w:rsidRPr="0005010C">
        <w:rPr>
          <w:rFonts w:ascii="Arial Narrow" w:hAnsi="Arial Narrow" w:cs="Arial"/>
          <w:sz w:val="24"/>
          <w:szCs w:val="24"/>
        </w:rPr>
        <w:t xml:space="preserve"> profesores del CeeS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, si no </w:t>
      </w:r>
      <w:r w:rsidR="00481A59" w:rsidRPr="0005010C">
        <w:rPr>
          <w:rFonts w:ascii="Arial Narrow" w:hAnsi="Arial Narrow" w:cs="Arial"/>
          <w:sz w:val="24"/>
          <w:szCs w:val="24"/>
        </w:rPr>
        <w:t>se garantizaba</w:t>
      </w:r>
      <w:r w:rsidRPr="0005010C">
        <w:rPr>
          <w:rFonts w:ascii="Arial Narrow" w:hAnsi="Arial Narrow" w:cs="Arial"/>
          <w:sz w:val="24"/>
          <w:szCs w:val="24"/>
        </w:rPr>
        <w:t xml:space="preserve"> la transportación de regreso a </w:t>
      </w:r>
      <w:r w:rsidR="006E25F6" w:rsidRPr="0005010C">
        <w:rPr>
          <w:rFonts w:ascii="Arial Narrow" w:hAnsi="Arial Narrow" w:cs="Arial"/>
          <w:sz w:val="24"/>
          <w:szCs w:val="24"/>
        </w:rPr>
        <w:t>Santiago</w:t>
      </w:r>
      <w:r w:rsidR="006764AD" w:rsidRPr="0005010C">
        <w:rPr>
          <w:rFonts w:ascii="Arial Narrow" w:hAnsi="Arial Narrow" w:cs="Arial"/>
          <w:sz w:val="24"/>
          <w:szCs w:val="24"/>
        </w:rPr>
        <w:t xml:space="preserve"> de C</w:t>
      </w:r>
      <w:r w:rsidRPr="0005010C">
        <w:rPr>
          <w:rFonts w:ascii="Arial Narrow" w:hAnsi="Arial Narrow" w:cs="Arial"/>
          <w:sz w:val="24"/>
          <w:szCs w:val="24"/>
        </w:rPr>
        <w:t xml:space="preserve">uba. </w:t>
      </w:r>
    </w:p>
    <w:p w:rsidR="0048017A" w:rsidRPr="0005010C" w:rsidRDefault="00F6469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3.- </w:t>
      </w:r>
      <w:r w:rsidR="00481A59" w:rsidRPr="0005010C">
        <w:rPr>
          <w:rFonts w:ascii="Arial Narrow" w:hAnsi="Arial Narrow" w:cs="Arial"/>
          <w:sz w:val="24"/>
          <w:szCs w:val="24"/>
        </w:rPr>
        <w:t>El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5 Noviembre del 2010, se </w:t>
      </w:r>
      <w:r w:rsidR="005933C6" w:rsidRPr="0005010C">
        <w:rPr>
          <w:rFonts w:ascii="Arial Narrow" w:hAnsi="Arial Narrow" w:cs="Arial"/>
          <w:sz w:val="24"/>
          <w:szCs w:val="24"/>
        </w:rPr>
        <w:t>desarrolló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un ejercicio de </w:t>
      </w:r>
      <w:r w:rsidR="003C2BBE" w:rsidRPr="0005010C">
        <w:rPr>
          <w:rFonts w:ascii="Arial Narrow" w:hAnsi="Arial Narrow" w:cs="Arial"/>
          <w:sz w:val="24"/>
          <w:szCs w:val="24"/>
        </w:rPr>
        <w:t>seminario</w:t>
      </w:r>
      <w:r w:rsidR="002219CC" w:rsidRPr="0005010C">
        <w:rPr>
          <w:rFonts w:ascii="Arial Narrow" w:hAnsi="Arial Narrow" w:cs="Arial"/>
          <w:sz w:val="24"/>
          <w:szCs w:val="24"/>
        </w:rPr>
        <w:t xml:space="preserve"> de </w:t>
      </w:r>
      <w:r w:rsidR="005933C6" w:rsidRPr="0005010C">
        <w:rPr>
          <w:rFonts w:ascii="Arial Narrow" w:hAnsi="Arial Narrow" w:cs="Arial"/>
          <w:sz w:val="24"/>
          <w:szCs w:val="24"/>
        </w:rPr>
        <w:t>tesis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de dos profesoras Ángela Ojeda</w:t>
      </w:r>
      <w:r w:rsidR="005933C6" w:rsidRPr="0005010C">
        <w:rPr>
          <w:rFonts w:ascii="Arial Narrow" w:hAnsi="Arial Narrow" w:cs="Arial"/>
          <w:sz w:val="24"/>
          <w:szCs w:val="24"/>
        </w:rPr>
        <w:t xml:space="preserve"> y Mónica </w:t>
      </w:r>
      <w:proofErr w:type="spellStart"/>
      <w:r w:rsidR="005933C6" w:rsidRPr="0005010C">
        <w:rPr>
          <w:rFonts w:ascii="Arial Narrow" w:hAnsi="Arial Narrow" w:cs="Arial"/>
          <w:sz w:val="24"/>
          <w:szCs w:val="24"/>
        </w:rPr>
        <w:t>Miquet</w:t>
      </w:r>
      <w:proofErr w:type="spellEnd"/>
      <w:r w:rsidR="005933C6" w:rsidRPr="0005010C">
        <w:rPr>
          <w:rFonts w:ascii="Arial Narrow" w:hAnsi="Arial Narrow" w:cs="Arial"/>
          <w:sz w:val="24"/>
          <w:szCs w:val="24"/>
        </w:rPr>
        <w:t xml:space="preserve">, que tenían 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la </w:t>
      </w:r>
      <w:r w:rsidR="005933C6" w:rsidRPr="0005010C">
        <w:rPr>
          <w:rFonts w:ascii="Arial Narrow" w:hAnsi="Arial Narrow" w:cs="Arial"/>
          <w:sz w:val="24"/>
          <w:szCs w:val="24"/>
        </w:rPr>
        <w:t>tesis lista para predefensa y se puntualizó que parte de los miembros del tribunal fueran de ciencias médicas y los oponentes de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</w:t>
      </w:r>
      <w:r w:rsidR="005933C6" w:rsidRPr="0005010C">
        <w:rPr>
          <w:rFonts w:ascii="Arial Narrow" w:hAnsi="Arial Narrow" w:cs="Arial"/>
          <w:sz w:val="24"/>
          <w:szCs w:val="24"/>
        </w:rPr>
        <w:t>Santiago de Cuba (</w:t>
      </w:r>
      <w:proofErr w:type="spellStart"/>
      <w:r w:rsidR="005933C6" w:rsidRPr="0005010C">
        <w:rPr>
          <w:rFonts w:ascii="Arial Narrow" w:hAnsi="Arial Narrow" w:cs="Arial"/>
          <w:sz w:val="24"/>
          <w:szCs w:val="24"/>
        </w:rPr>
        <w:t>Dr.C</w:t>
      </w:r>
      <w:proofErr w:type="spellEnd"/>
      <w:r w:rsidR="005933C6" w:rsidRPr="0005010C">
        <w:rPr>
          <w:rFonts w:ascii="Arial Narrow" w:hAnsi="Arial Narrow" w:cs="Arial"/>
          <w:sz w:val="24"/>
          <w:szCs w:val="24"/>
        </w:rPr>
        <w:t xml:space="preserve"> Lida </w:t>
      </w:r>
      <w:r w:rsidR="00075279" w:rsidRPr="0005010C">
        <w:rPr>
          <w:rFonts w:ascii="Arial Narrow" w:hAnsi="Arial Narrow" w:cs="Arial"/>
          <w:sz w:val="24"/>
          <w:szCs w:val="24"/>
        </w:rPr>
        <w:t>Sánchez</w:t>
      </w:r>
      <w:r w:rsidR="005933C6" w:rsidRPr="0005010C">
        <w:rPr>
          <w:rFonts w:ascii="Arial Narrow" w:hAnsi="Arial Narrow" w:cs="Arial"/>
          <w:sz w:val="24"/>
          <w:szCs w:val="24"/>
        </w:rPr>
        <w:t>)</w:t>
      </w:r>
      <w:r w:rsidR="00481A59" w:rsidRPr="0005010C">
        <w:rPr>
          <w:rFonts w:ascii="Arial Narrow" w:hAnsi="Arial Narrow" w:cs="Arial"/>
          <w:sz w:val="24"/>
          <w:szCs w:val="24"/>
        </w:rPr>
        <w:t>, se</w:t>
      </w:r>
      <w:r w:rsidR="005933C6" w:rsidRPr="0005010C">
        <w:rPr>
          <w:rFonts w:ascii="Arial Narrow" w:hAnsi="Arial Narrow" w:cs="Arial"/>
          <w:sz w:val="24"/>
          <w:szCs w:val="24"/>
        </w:rPr>
        <w:t xml:space="preserve"> contó 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además </w:t>
      </w:r>
      <w:r w:rsidR="005933C6" w:rsidRPr="0005010C">
        <w:rPr>
          <w:rFonts w:ascii="Arial Narrow" w:hAnsi="Arial Narrow" w:cs="Arial"/>
          <w:sz w:val="24"/>
          <w:szCs w:val="24"/>
        </w:rPr>
        <w:t xml:space="preserve">con otro profesor de Bayamo </w:t>
      </w:r>
      <w:proofErr w:type="spellStart"/>
      <w:r w:rsidR="005933C6" w:rsidRPr="0005010C">
        <w:rPr>
          <w:rFonts w:ascii="Arial Narrow" w:hAnsi="Arial Narrow" w:cs="Arial"/>
          <w:sz w:val="24"/>
          <w:szCs w:val="24"/>
        </w:rPr>
        <w:t>Dr.C</w:t>
      </w:r>
      <w:proofErr w:type="spellEnd"/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r w:rsidR="0048017A" w:rsidRPr="0005010C">
        <w:rPr>
          <w:rFonts w:ascii="Arial Narrow" w:hAnsi="Arial Narrow" w:cs="Arial"/>
          <w:sz w:val="24"/>
          <w:szCs w:val="24"/>
        </w:rPr>
        <w:t>José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r w:rsidR="0048017A" w:rsidRPr="0005010C">
        <w:rPr>
          <w:rFonts w:ascii="Arial Narrow" w:hAnsi="Arial Narrow" w:cs="Arial"/>
          <w:sz w:val="24"/>
          <w:szCs w:val="24"/>
        </w:rPr>
        <w:t>Ángel</w:t>
      </w:r>
      <w:r w:rsidR="005933C6" w:rsidRPr="0005010C">
        <w:rPr>
          <w:rFonts w:ascii="Arial Narrow" w:hAnsi="Arial Narrow" w:cs="Arial"/>
          <w:sz w:val="24"/>
          <w:szCs w:val="24"/>
        </w:rPr>
        <w:t xml:space="preserve"> Espinoza</w:t>
      </w:r>
      <w:r w:rsidR="000B25C5" w:rsidRPr="0005010C">
        <w:rPr>
          <w:rFonts w:ascii="Arial Narrow" w:hAnsi="Arial Narrow" w:cs="Arial"/>
          <w:sz w:val="24"/>
          <w:szCs w:val="24"/>
        </w:rPr>
        <w:t xml:space="preserve"> como presidente. 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El regreso de ese viaje fue por botella en la carretera porque la </w:t>
      </w:r>
      <w:r w:rsidR="003C2BBE" w:rsidRPr="0005010C">
        <w:rPr>
          <w:rFonts w:ascii="Arial Narrow" w:hAnsi="Arial Narrow" w:cs="Arial"/>
          <w:sz w:val="24"/>
          <w:szCs w:val="24"/>
        </w:rPr>
        <w:t>U</w:t>
      </w:r>
      <w:r w:rsidR="00481A59" w:rsidRPr="0005010C">
        <w:rPr>
          <w:rFonts w:ascii="Arial Narrow" w:hAnsi="Arial Narrow" w:cs="Arial"/>
          <w:sz w:val="24"/>
          <w:szCs w:val="24"/>
        </w:rPr>
        <w:t>niversidad de Ciencias M</w:t>
      </w:r>
      <w:r w:rsidR="0048017A" w:rsidRPr="0005010C">
        <w:rPr>
          <w:rFonts w:ascii="Arial Narrow" w:hAnsi="Arial Narrow" w:cs="Arial"/>
          <w:sz w:val="24"/>
          <w:szCs w:val="24"/>
        </w:rPr>
        <w:t>édicas no garantiz</w:t>
      </w:r>
      <w:r w:rsidR="00075279" w:rsidRPr="0005010C">
        <w:rPr>
          <w:rFonts w:ascii="Arial Narrow" w:hAnsi="Arial Narrow" w:cs="Arial"/>
          <w:sz w:val="24"/>
          <w:szCs w:val="24"/>
        </w:rPr>
        <w:t>ó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 los pasajes de regreso</w:t>
      </w:r>
      <w:r w:rsidR="00481A59" w:rsidRPr="0005010C">
        <w:rPr>
          <w:rFonts w:ascii="Arial Narrow" w:hAnsi="Arial Narrow" w:cs="Arial"/>
          <w:sz w:val="24"/>
          <w:szCs w:val="24"/>
        </w:rPr>
        <w:t>.</w:t>
      </w:r>
    </w:p>
    <w:p w:rsidR="000B25C5" w:rsidRPr="0005010C" w:rsidRDefault="00F6469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4.- </w:t>
      </w:r>
      <w:r w:rsidR="006F3CAF" w:rsidRPr="0005010C">
        <w:rPr>
          <w:rFonts w:ascii="Arial Narrow" w:hAnsi="Arial Narrow" w:cs="Arial"/>
          <w:sz w:val="24"/>
          <w:szCs w:val="24"/>
        </w:rPr>
        <w:t>En la propia visita de noviembre del 2010, se apreció determinadas dificultades en los expedientes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</w:t>
      </w:r>
      <w:r w:rsidR="006F3CAF" w:rsidRPr="0005010C">
        <w:rPr>
          <w:rFonts w:ascii="Arial Narrow" w:hAnsi="Arial Narrow" w:cs="Arial"/>
          <w:sz w:val="24"/>
          <w:szCs w:val="24"/>
        </w:rPr>
        <w:t>y como protección se solicitó una copia de la documentación a la profesora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</w:t>
      </w:r>
      <w:proofErr w:type="spellStart"/>
      <w:r w:rsidR="0048017A" w:rsidRPr="0005010C">
        <w:rPr>
          <w:rFonts w:ascii="Arial Narrow" w:hAnsi="Arial Narrow" w:cs="Arial"/>
          <w:sz w:val="24"/>
          <w:szCs w:val="24"/>
        </w:rPr>
        <w:t>Liliams</w:t>
      </w:r>
      <w:proofErr w:type="spellEnd"/>
      <w:r w:rsidR="0048017A" w:rsidRPr="0005010C">
        <w:rPr>
          <w:rFonts w:ascii="Arial Narrow" w:hAnsi="Arial Narrow" w:cs="Arial"/>
          <w:sz w:val="24"/>
          <w:szCs w:val="24"/>
        </w:rPr>
        <w:t xml:space="preserve"> S</w:t>
      </w:r>
      <w:r w:rsidR="000B25C5" w:rsidRPr="0005010C">
        <w:rPr>
          <w:rFonts w:ascii="Arial Narrow" w:hAnsi="Arial Narrow" w:cs="Arial"/>
          <w:sz w:val="24"/>
          <w:szCs w:val="24"/>
        </w:rPr>
        <w:t>antana</w:t>
      </w:r>
      <w:r w:rsidR="006F3CAF" w:rsidRPr="0005010C">
        <w:rPr>
          <w:rFonts w:ascii="Arial Narrow" w:hAnsi="Arial Narrow" w:cs="Arial"/>
          <w:sz w:val="24"/>
          <w:szCs w:val="24"/>
        </w:rPr>
        <w:t>,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</w:t>
      </w:r>
      <w:r w:rsidR="006F3CAF" w:rsidRPr="0005010C">
        <w:rPr>
          <w:rFonts w:ascii="Arial Narrow" w:hAnsi="Arial Narrow" w:cs="Arial"/>
          <w:sz w:val="24"/>
          <w:szCs w:val="24"/>
        </w:rPr>
        <w:t>que en esos momentos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 </w:t>
      </w:r>
      <w:r w:rsidR="000B25C5" w:rsidRPr="0005010C">
        <w:rPr>
          <w:rFonts w:ascii="Arial Narrow" w:hAnsi="Arial Narrow" w:cs="Arial"/>
          <w:sz w:val="24"/>
          <w:szCs w:val="24"/>
        </w:rPr>
        <w:t xml:space="preserve">no era 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la </w:t>
      </w:r>
      <w:r w:rsidR="000B25C5" w:rsidRPr="0005010C">
        <w:rPr>
          <w:rFonts w:ascii="Arial Narrow" w:hAnsi="Arial Narrow" w:cs="Arial"/>
          <w:sz w:val="24"/>
          <w:szCs w:val="24"/>
        </w:rPr>
        <w:t>c</w:t>
      </w:r>
      <w:r w:rsidR="00481A59" w:rsidRPr="0005010C">
        <w:rPr>
          <w:rFonts w:ascii="Arial Narrow" w:hAnsi="Arial Narrow" w:cs="Arial"/>
          <w:sz w:val="24"/>
          <w:szCs w:val="24"/>
        </w:rPr>
        <w:t>oordinadora del programa en la F</w:t>
      </w:r>
      <w:r w:rsidR="000B25C5" w:rsidRPr="0005010C">
        <w:rPr>
          <w:rFonts w:ascii="Arial Narrow" w:hAnsi="Arial Narrow" w:cs="Arial"/>
          <w:sz w:val="24"/>
          <w:szCs w:val="24"/>
        </w:rPr>
        <w:t>acultad por cuestiones de salud</w:t>
      </w:r>
      <w:r w:rsidR="006F3CAF" w:rsidRPr="0005010C">
        <w:rPr>
          <w:rFonts w:ascii="Arial Narrow" w:hAnsi="Arial Narrow" w:cs="Arial"/>
          <w:sz w:val="24"/>
          <w:szCs w:val="24"/>
        </w:rPr>
        <w:t>,</w:t>
      </w:r>
      <w:r w:rsidR="00075279" w:rsidRPr="0005010C">
        <w:rPr>
          <w:rFonts w:ascii="Arial Narrow" w:hAnsi="Arial Narrow" w:cs="Arial"/>
          <w:sz w:val="24"/>
          <w:szCs w:val="24"/>
        </w:rPr>
        <w:t xml:space="preserve"> y </w:t>
      </w:r>
      <w:r w:rsidR="0048017A" w:rsidRPr="0005010C">
        <w:rPr>
          <w:rFonts w:ascii="Arial Narrow" w:hAnsi="Arial Narrow" w:cs="Arial"/>
          <w:sz w:val="24"/>
          <w:szCs w:val="24"/>
        </w:rPr>
        <w:t>entreg</w:t>
      </w:r>
      <w:r w:rsidR="00075279" w:rsidRPr="0005010C">
        <w:rPr>
          <w:rFonts w:ascii="Arial Narrow" w:hAnsi="Arial Narrow" w:cs="Arial"/>
          <w:sz w:val="24"/>
          <w:szCs w:val="24"/>
        </w:rPr>
        <w:t>ó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 a</w:t>
      </w:r>
      <w:r w:rsidR="006F3CAF" w:rsidRPr="0005010C">
        <w:rPr>
          <w:rFonts w:ascii="Arial Narrow" w:hAnsi="Arial Narrow" w:cs="Arial"/>
          <w:sz w:val="24"/>
          <w:szCs w:val="24"/>
        </w:rPr>
        <w:t xml:space="preserve"> la </w:t>
      </w:r>
      <w:proofErr w:type="spellStart"/>
      <w:r w:rsidR="006F3CAF" w:rsidRPr="0005010C">
        <w:rPr>
          <w:rFonts w:ascii="Arial Narrow" w:hAnsi="Arial Narrow" w:cs="Arial"/>
          <w:sz w:val="24"/>
          <w:szCs w:val="24"/>
        </w:rPr>
        <w:t>D</w:t>
      </w:r>
      <w:r w:rsidR="00075279" w:rsidRPr="0005010C">
        <w:rPr>
          <w:rFonts w:ascii="Arial Narrow" w:hAnsi="Arial Narrow" w:cs="Arial"/>
          <w:sz w:val="24"/>
          <w:szCs w:val="24"/>
        </w:rPr>
        <w:t>r</w:t>
      </w:r>
      <w:proofErr w:type="spellEnd"/>
      <w:r w:rsidR="00075279" w:rsidRPr="0005010C">
        <w:rPr>
          <w:rFonts w:ascii="Arial Narrow" w:hAnsi="Arial Narrow" w:cs="Arial"/>
          <w:sz w:val="24"/>
          <w:szCs w:val="24"/>
        </w:rPr>
        <w:t xml:space="preserve"> C.</w:t>
      </w:r>
      <w:r w:rsidR="006F3CAF" w:rsidRPr="0005010C">
        <w:rPr>
          <w:rFonts w:ascii="Arial Narrow" w:hAnsi="Arial Narrow" w:cs="Arial"/>
          <w:sz w:val="24"/>
          <w:szCs w:val="24"/>
        </w:rPr>
        <w:t xml:space="preserve"> L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iana una copia de las actas de </w:t>
      </w:r>
      <w:r w:rsidR="006E25F6" w:rsidRPr="0005010C">
        <w:rPr>
          <w:rFonts w:ascii="Arial Narrow" w:hAnsi="Arial Narrow" w:cs="Arial"/>
          <w:sz w:val="24"/>
          <w:szCs w:val="24"/>
        </w:rPr>
        <w:t>evaluación</w:t>
      </w:r>
      <w:r w:rsidR="0048017A" w:rsidRPr="0005010C">
        <w:rPr>
          <w:rFonts w:ascii="Arial Narrow" w:hAnsi="Arial Narrow" w:cs="Arial"/>
          <w:sz w:val="24"/>
          <w:szCs w:val="24"/>
        </w:rPr>
        <w:t xml:space="preserve"> y los expedientes de los cursistas que tenían posibilidades de discutir la tesis, pero los estudiantes fueron abandonando </w:t>
      </w:r>
      <w:r w:rsidR="00075279" w:rsidRPr="0005010C">
        <w:rPr>
          <w:rFonts w:ascii="Arial Narrow" w:hAnsi="Arial Narrow" w:cs="Arial"/>
          <w:sz w:val="24"/>
          <w:szCs w:val="24"/>
        </w:rPr>
        <w:t>su proyecto</w:t>
      </w:r>
      <w:r w:rsidR="0048017A" w:rsidRPr="0005010C">
        <w:rPr>
          <w:rFonts w:ascii="Arial Narrow" w:hAnsi="Arial Narrow" w:cs="Arial"/>
          <w:sz w:val="24"/>
          <w:szCs w:val="24"/>
        </w:rPr>
        <w:t>.</w:t>
      </w:r>
    </w:p>
    <w:p w:rsidR="006F3CAF" w:rsidRPr="0005010C" w:rsidRDefault="00075279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>Después</w:t>
      </w:r>
      <w:r w:rsidR="006F3CAF" w:rsidRPr="0005010C">
        <w:rPr>
          <w:rFonts w:ascii="Arial Narrow" w:hAnsi="Arial Narrow" w:cs="Arial"/>
          <w:sz w:val="24"/>
          <w:szCs w:val="24"/>
        </w:rPr>
        <w:t xml:space="preserve"> de noviembre del 2010 </w:t>
      </w:r>
      <w:r w:rsidRPr="0005010C">
        <w:rPr>
          <w:rFonts w:ascii="Arial Narrow" w:hAnsi="Arial Narrow" w:cs="Arial"/>
          <w:sz w:val="24"/>
          <w:szCs w:val="24"/>
        </w:rPr>
        <w:t xml:space="preserve">al concluir </w:t>
      </w:r>
      <w:r w:rsidR="006F3CAF" w:rsidRPr="0005010C">
        <w:rPr>
          <w:rFonts w:ascii="Arial Narrow" w:hAnsi="Arial Narrow" w:cs="Arial"/>
          <w:sz w:val="24"/>
          <w:szCs w:val="24"/>
        </w:rPr>
        <w:t xml:space="preserve">las asignaturas, no ha existido comunicación con la institución y sólo una estudiante ha realizado llamadas, interesándose. </w:t>
      </w:r>
    </w:p>
    <w:p w:rsidR="00F64691" w:rsidRPr="0005010C" w:rsidRDefault="00F64691" w:rsidP="009E5B51">
      <w:pPr>
        <w:jc w:val="both"/>
        <w:rPr>
          <w:rFonts w:ascii="Arial Narrow" w:hAnsi="Arial Narrow" w:cs="Arial"/>
          <w:b/>
          <w:sz w:val="24"/>
          <w:szCs w:val="24"/>
        </w:rPr>
      </w:pPr>
      <w:r w:rsidRPr="0005010C">
        <w:rPr>
          <w:rFonts w:ascii="Arial Narrow" w:hAnsi="Arial Narrow" w:cs="Arial"/>
          <w:b/>
          <w:sz w:val="24"/>
          <w:szCs w:val="24"/>
        </w:rPr>
        <w:t xml:space="preserve">Conclusiones </w:t>
      </w:r>
    </w:p>
    <w:p w:rsidR="00B234C9" w:rsidRPr="0005010C" w:rsidRDefault="00B234C9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1.- El programa </w:t>
      </w:r>
      <w:r w:rsidR="008A4422" w:rsidRPr="0005010C">
        <w:rPr>
          <w:rFonts w:ascii="Arial Narrow" w:hAnsi="Arial Narrow" w:cs="Arial"/>
          <w:sz w:val="24"/>
          <w:szCs w:val="24"/>
        </w:rPr>
        <w:t xml:space="preserve">de la Maestría en Ciencias de la Educación Superior </w:t>
      </w:r>
      <w:r w:rsidRPr="0005010C">
        <w:rPr>
          <w:rFonts w:ascii="Arial Narrow" w:hAnsi="Arial Narrow" w:cs="Arial"/>
          <w:sz w:val="24"/>
          <w:szCs w:val="24"/>
        </w:rPr>
        <w:t>fue autorizado a desarrollarse en la Facultad de Ciencias Médicas</w:t>
      </w:r>
      <w:r w:rsidR="002D1A24" w:rsidRPr="0005010C">
        <w:rPr>
          <w:rFonts w:ascii="Arial Narrow" w:hAnsi="Arial Narrow" w:cs="Arial"/>
          <w:sz w:val="24"/>
          <w:szCs w:val="24"/>
        </w:rPr>
        <w:t>,</w:t>
      </w:r>
      <w:r w:rsidRPr="0005010C">
        <w:rPr>
          <w:rFonts w:ascii="Arial Narrow" w:hAnsi="Arial Narrow" w:cs="Arial"/>
          <w:sz w:val="24"/>
          <w:szCs w:val="24"/>
        </w:rPr>
        <w:t xml:space="preserve"> lo cual exime de responsabilidad al CeeS en su desarrollo, quedando el compromiso de la participación de docentes en tres asignaturas, para lo cual viajarían desde Santiago de Cuba a Matanza</w:t>
      </w:r>
      <w:r w:rsidR="00A943A2">
        <w:rPr>
          <w:rFonts w:ascii="Arial Narrow" w:hAnsi="Arial Narrow" w:cs="Arial"/>
          <w:sz w:val="24"/>
          <w:szCs w:val="24"/>
        </w:rPr>
        <w:t>s</w:t>
      </w:r>
      <w:bookmarkStart w:id="0" w:name="_GoBack"/>
      <w:bookmarkEnd w:id="0"/>
      <w:r w:rsidRPr="0005010C">
        <w:rPr>
          <w:rFonts w:ascii="Arial Narrow" w:hAnsi="Arial Narrow" w:cs="Arial"/>
          <w:sz w:val="24"/>
          <w:szCs w:val="24"/>
        </w:rPr>
        <w:t>.</w:t>
      </w:r>
    </w:p>
    <w:p w:rsidR="00B234C9" w:rsidRPr="0005010C" w:rsidRDefault="00B234C9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2.- Quedó explicita que la coordinación quedaba en manos de profesores de la Facultad de </w:t>
      </w:r>
      <w:r w:rsidR="002D1A24" w:rsidRPr="0005010C">
        <w:rPr>
          <w:rFonts w:ascii="Arial Narrow" w:hAnsi="Arial Narrow" w:cs="Arial"/>
          <w:sz w:val="24"/>
          <w:szCs w:val="24"/>
        </w:rPr>
        <w:t>C</w:t>
      </w:r>
      <w:r w:rsidRPr="0005010C">
        <w:rPr>
          <w:rFonts w:ascii="Arial Narrow" w:hAnsi="Arial Narrow" w:cs="Arial"/>
          <w:sz w:val="24"/>
          <w:szCs w:val="24"/>
        </w:rPr>
        <w:t xml:space="preserve">iencias Médicas </w:t>
      </w:r>
      <w:r w:rsidR="002D1A24" w:rsidRPr="0005010C">
        <w:rPr>
          <w:rFonts w:ascii="Arial Narrow" w:hAnsi="Arial Narrow" w:cs="Arial"/>
          <w:sz w:val="24"/>
          <w:szCs w:val="24"/>
        </w:rPr>
        <w:t xml:space="preserve">y </w:t>
      </w:r>
      <w:r w:rsidRPr="0005010C">
        <w:rPr>
          <w:rFonts w:ascii="Arial Narrow" w:hAnsi="Arial Narrow" w:cs="Arial"/>
          <w:sz w:val="24"/>
          <w:szCs w:val="24"/>
        </w:rPr>
        <w:t>que e</w:t>
      </w:r>
      <w:r w:rsidR="00581741" w:rsidRPr="0005010C">
        <w:rPr>
          <w:rFonts w:ascii="Arial Narrow" w:hAnsi="Arial Narrow" w:cs="Arial"/>
          <w:sz w:val="24"/>
          <w:szCs w:val="24"/>
        </w:rPr>
        <w:t>l</w:t>
      </w:r>
      <w:r w:rsidRPr="0005010C">
        <w:rPr>
          <w:rFonts w:ascii="Arial Narrow" w:hAnsi="Arial Narrow" w:cs="Arial"/>
          <w:sz w:val="24"/>
          <w:szCs w:val="24"/>
        </w:rPr>
        <w:t>los</w:t>
      </w:r>
      <w:r w:rsidR="002D1A24" w:rsidRPr="0005010C">
        <w:rPr>
          <w:rFonts w:ascii="Arial Narrow" w:hAnsi="Arial Narrow" w:cs="Arial"/>
          <w:sz w:val="24"/>
          <w:szCs w:val="24"/>
        </w:rPr>
        <w:t xml:space="preserve"> podían </w:t>
      </w:r>
      <w:r w:rsidR="0005010C" w:rsidRPr="0005010C">
        <w:rPr>
          <w:rFonts w:ascii="Arial Narrow" w:hAnsi="Arial Narrow" w:cs="Arial"/>
          <w:sz w:val="24"/>
          <w:szCs w:val="24"/>
        </w:rPr>
        <w:t xml:space="preserve">si fuera necesario con consultas establecer </w:t>
      </w:r>
      <w:r w:rsidRPr="0005010C">
        <w:rPr>
          <w:rFonts w:ascii="Arial Narrow" w:hAnsi="Arial Narrow" w:cs="Arial"/>
          <w:sz w:val="24"/>
          <w:szCs w:val="24"/>
        </w:rPr>
        <w:t>modificaciones y ajustes de contenidos, al estar autorizados a</w:t>
      </w:r>
      <w:r w:rsidR="00481A59" w:rsidRPr="0005010C">
        <w:rPr>
          <w:rFonts w:ascii="Arial Narrow" w:hAnsi="Arial Narrow" w:cs="Arial"/>
          <w:sz w:val="24"/>
          <w:szCs w:val="24"/>
        </w:rPr>
        <w:t xml:space="preserve"> </w:t>
      </w:r>
      <w:r w:rsidR="0005010C" w:rsidRPr="0005010C">
        <w:rPr>
          <w:rFonts w:ascii="Arial Narrow" w:hAnsi="Arial Narrow" w:cs="Arial"/>
          <w:sz w:val="24"/>
          <w:szCs w:val="24"/>
        </w:rPr>
        <w:t>desarrollar el programa (Consta en Acta, firmada por ambas partes), así como garantizar la culminación exitosa del programa.</w:t>
      </w:r>
    </w:p>
    <w:p w:rsidR="00B234C9" w:rsidRPr="0005010C" w:rsidRDefault="00B234C9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3.- El programa 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se inició en noviembre del 2007 y </w:t>
      </w:r>
      <w:r w:rsidRPr="0005010C">
        <w:rPr>
          <w:rFonts w:ascii="Arial Narrow" w:hAnsi="Arial Narrow" w:cs="Arial"/>
          <w:sz w:val="24"/>
          <w:szCs w:val="24"/>
        </w:rPr>
        <w:t>concluy</w:t>
      </w:r>
      <w:r w:rsidR="0005010C" w:rsidRPr="0005010C">
        <w:rPr>
          <w:rFonts w:ascii="Arial Narrow" w:hAnsi="Arial Narrow" w:cs="Arial"/>
          <w:sz w:val="24"/>
          <w:szCs w:val="24"/>
        </w:rPr>
        <w:t>ó</w:t>
      </w:r>
      <w:r w:rsidRPr="0005010C">
        <w:rPr>
          <w:rFonts w:ascii="Arial Narrow" w:hAnsi="Arial Narrow" w:cs="Arial"/>
          <w:sz w:val="24"/>
          <w:szCs w:val="24"/>
        </w:rPr>
        <w:t xml:space="preserve"> en noviembre del 2010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 la parte lectiva</w:t>
      </w:r>
      <w:r w:rsidRPr="0005010C">
        <w:rPr>
          <w:rFonts w:ascii="Arial Narrow" w:hAnsi="Arial Narrow" w:cs="Arial"/>
          <w:sz w:val="24"/>
          <w:szCs w:val="24"/>
        </w:rPr>
        <w:t>,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 aunque </w:t>
      </w:r>
      <w:r w:rsidRPr="0005010C">
        <w:rPr>
          <w:rFonts w:ascii="Arial Narrow" w:hAnsi="Arial Narrow" w:cs="Arial"/>
          <w:sz w:val="24"/>
          <w:szCs w:val="24"/>
        </w:rPr>
        <w:t>qued</w:t>
      </w:r>
      <w:r w:rsidR="0005010C" w:rsidRPr="0005010C">
        <w:rPr>
          <w:rFonts w:ascii="Arial Narrow" w:hAnsi="Arial Narrow" w:cs="Arial"/>
          <w:sz w:val="24"/>
          <w:szCs w:val="24"/>
        </w:rPr>
        <w:t>a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 pendiente </w:t>
      </w:r>
      <w:r w:rsidRPr="0005010C">
        <w:rPr>
          <w:rFonts w:ascii="Arial Narrow" w:hAnsi="Arial Narrow" w:cs="Arial"/>
          <w:sz w:val="24"/>
          <w:szCs w:val="24"/>
        </w:rPr>
        <w:t>la presentación de las tesis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, </w:t>
      </w:r>
      <w:r w:rsidR="0005010C" w:rsidRPr="0005010C">
        <w:rPr>
          <w:rFonts w:ascii="Arial Narrow" w:hAnsi="Arial Narrow" w:cs="Arial"/>
          <w:sz w:val="24"/>
          <w:szCs w:val="24"/>
        </w:rPr>
        <w:t xml:space="preserve">por irregularidades ya detalladas en este informe, </w:t>
      </w:r>
      <w:r w:rsidR="00581741" w:rsidRPr="0005010C">
        <w:rPr>
          <w:rFonts w:ascii="Arial Narrow" w:hAnsi="Arial Narrow" w:cs="Arial"/>
          <w:sz w:val="24"/>
          <w:szCs w:val="24"/>
        </w:rPr>
        <w:t xml:space="preserve">que </w:t>
      </w:r>
      <w:r w:rsidR="0005010C" w:rsidRPr="0005010C">
        <w:rPr>
          <w:rFonts w:ascii="Arial Narrow" w:hAnsi="Arial Narrow" w:cs="Arial"/>
          <w:sz w:val="24"/>
          <w:szCs w:val="24"/>
        </w:rPr>
        <w:t xml:space="preserve">reflejan que en aquel momento aún </w:t>
      </w:r>
      <w:r w:rsidR="00581741" w:rsidRPr="0005010C">
        <w:rPr>
          <w:rFonts w:ascii="Arial Narrow" w:hAnsi="Arial Narrow" w:cs="Arial"/>
          <w:sz w:val="24"/>
          <w:szCs w:val="24"/>
        </w:rPr>
        <w:t>no estaban en condiciones de presentar.</w:t>
      </w:r>
    </w:p>
    <w:p w:rsidR="00581741" w:rsidRPr="0005010C" w:rsidRDefault="0058174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4.- El programa </w:t>
      </w:r>
      <w:r w:rsidR="0005010C" w:rsidRPr="0005010C">
        <w:rPr>
          <w:rFonts w:ascii="Arial Narrow" w:hAnsi="Arial Narrow" w:cs="Arial"/>
          <w:sz w:val="24"/>
          <w:szCs w:val="24"/>
        </w:rPr>
        <w:t>prescribe</w:t>
      </w:r>
      <w:r w:rsidRPr="0005010C">
        <w:rPr>
          <w:rFonts w:ascii="Arial Narrow" w:hAnsi="Arial Narrow" w:cs="Arial"/>
          <w:sz w:val="24"/>
          <w:szCs w:val="24"/>
        </w:rPr>
        <w:t xml:space="preserve"> al tener cinco años de iniciado</w:t>
      </w:r>
      <w:r w:rsidR="002D1A24" w:rsidRPr="0005010C">
        <w:rPr>
          <w:rFonts w:ascii="Arial Narrow" w:hAnsi="Arial Narrow" w:cs="Arial"/>
          <w:sz w:val="24"/>
          <w:szCs w:val="24"/>
        </w:rPr>
        <w:t>, en noviembre de 2007</w:t>
      </w:r>
      <w:r w:rsidR="0005010C" w:rsidRPr="0005010C">
        <w:rPr>
          <w:rFonts w:ascii="Arial Narrow" w:hAnsi="Arial Narrow" w:cs="Arial"/>
          <w:sz w:val="24"/>
          <w:szCs w:val="24"/>
        </w:rPr>
        <w:t xml:space="preserve">, como establece el Reglamento de Posgrado, </w:t>
      </w:r>
      <w:r w:rsidRPr="0005010C">
        <w:rPr>
          <w:rFonts w:ascii="Arial Narrow" w:hAnsi="Arial Narrow" w:cs="Arial"/>
          <w:sz w:val="24"/>
          <w:szCs w:val="24"/>
        </w:rPr>
        <w:t xml:space="preserve"> y no tener ninguna acción desde fines del 2010.</w:t>
      </w:r>
    </w:p>
    <w:p w:rsidR="00581741" w:rsidRPr="0005010C" w:rsidRDefault="00581741" w:rsidP="009E5B51">
      <w:pPr>
        <w:jc w:val="both"/>
        <w:rPr>
          <w:rFonts w:ascii="Arial Narrow" w:hAnsi="Arial Narrow" w:cs="Arial"/>
          <w:sz w:val="24"/>
          <w:szCs w:val="24"/>
        </w:rPr>
      </w:pPr>
      <w:r w:rsidRPr="0005010C">
        <w:rPr>
          <w:rFonts w:ascii="Arial Narrow" w:hAnsi="Arial Narrow" w:cs="Arial"/>
          <w:sz w:val="24"/>
          <w:szCs w:val="24"/>
        </w:rPr>
        <w:t xml:space="preserve">5.- El </w:t>
      </w:r>
      <w:r w:rsidR="0005010C" w:rsidRPr="0005010C">
        <w:rPr>
          <w:rFonts w:ascii="Arial Narrow" w:hAnsi="Arial Narrow" w:cs="Arial"/>
          <w:sz w:val="24"/>
          <w:szCs w:val="24"/>
        </w:rPr>
        <w:t xml:space="preserve">propio </w:t>
      </w:r>
      <w:proofErr w:type="spellStart"/>
      <w:r w:rsidRPr="0005010C">
        <w:rPr>
          <w:rFonts w:ascii="Arial Narrow" w:hAnsi="Arial Narrow" w:cs="Arial"/>
          <w:sz w:val="24"/>
          <w:szCs w:val="24"/>
        </w:rPr>
        <w:t>CeeS</w:t>
      </w:r>
      <w:proofErr w:type="spellEnd"/>
      <w:r w:rsidRPr="0005010C">
        <w:rPr>
          <w:rFonts w:ascii="Arial Narrow" w:hAnsi="Arial Narrow" w:cs="Arial"/>
          <w:sz w:val="24"/>
          <w:szCs w:val="24"/>
        </w:rPr>
        <w:t xml:space="preserve">, no tiene el programa de </w:t>
      </w:r>
      <w:r w:rsidR="008A4422" w:rsidRPr="0005010C">
        <w:rPr>
          <w:rFonts w:ascii="Arial Narrow" w:hAnsi="Arial Narrow" w:cs="Arial"/>
          <w:sz w:val="24"/>
          <w:szCs w:val="24"/>
        </w:rPr>
        <w:t>Maestría en Ciencias de la Educación Superior</w:t>
      </w:r>
      <w:r w:rsidRPr="0005010C">
        <w:rPr>
          <w:rFonts w:ascii="Arial Narrow" w:hAnsi="Arial Narrow" w:cs="Arial"/>
          <w:sz w:val="24"/>
          <w:szCs w:val="24"/>
        </w:rPr>
        <w:t xml:space="preserve">, que fue cancelado desde hace </w:t>
      </w:r>
      <w:r w:rsidR="008A4422" w:rsidRPr="0005010C">
        <w:rPr>
          <w:rFonts w:ascii="Arial Narrow" w:hAnsi="Arial Narrow" w:cs="Arial"/>
          <w:sz w:val="24"/>
          <w:szCs w:val="24"/>
        </w:rPr>
        <w:t>más de dos años</w:t>
      </w:r>
      <w:r w:rsidRPr="0005010C">
        <w:rPr>
          <w:rFonts w:ascii="Arial Narrow" w:hAnsi="Arial Narrow" w:cs="Arial"/>
          <w:sz w:val="24"/>
          <w:szCs w:val="24"/>
        </w:rPr>
        <w:t xml:space="preserve">. </w:t>
      </w:r>
    </w:p>
    <w:p w:rsidR="008A4422" w:rsidRPr="0005010C" w:rsidRDefault="008A4422" w:rsidP="0089622E">
      <w:pPr>
        <w:pStyle w:val="Sinespaciado"/>
      </w:pPr>
    </w:p>
    <w:p w:rsidR="008A4422" w:rsidRPr="0005010C" w:rsidRDefault="008A4422" w:rsidP="0089622E">
      <w:pPr>
        <w:pStyle w:val="Sinespaciado"/>
      </w:pPr>
      <w:r w:rsidRPr="0005010C">
        <w:t>6 de diciembre del 2010.</w:t>
      </w:r>
    </w:p>
    <w:p w:rsidR="008A4422" w:rsidRPr="0005010C" w:rsidRDefault="008A4422" w:rsidP="0089622E">
      <w:pPr>
        <w:pStyle w:val="Sinespaciado"/>
      </w:pPr>
    </w:p>
    <w:p w:rsidR="008A4422" w:rsidRPr="0005010C" w:rsidRDefault="008A4422" w:rsidP="0089622E">
      <w:pPr>
        <w:pStyle w:val="Sinespaciado"/>
      </w:pPr>
    </w:p>
    <w:p w:rsidR="008A4422" w:rsidRPr="0005010C" w:rsidRDefault="008A4422" w:rsidP="0089622E">
      <w:pPr>
        <w:pStyle w:val="Sinespaciado"/>
      </w:pPr>
      <w:r w:rsidRPr="0005010C">
        <w:t>Dr. Cs. Homero Calixto Fuentes González</w:t>
      </w:r>
    </w:p>
    <w:p w:rsidR="00B234C9" w:rsidRPr="0005010C" w:rsidRDefault="008A4422" w:rsidP="0089622E">
      <w:pPr>
        <w:pStyle w:val="Sinespaciado"/>
      </w:pPr>
      <w:r w:rsidRPr="0005010C">
        <w:t>Profesor de M</w:t>
      </w:r>
      <w:r w:rsidR="0005010C" w:rsidRPr="0005010C">
        <w:t>é</w:t>
      </w:r>
      <w:r w:rsidRPr="0005010C">
        <w:t>rito.</w:t>
      </w:r>
    </w:p>
    <w:p w:rsidR="0005010C" w:rsidRPr="0005010C" w:rsidRDefault="0005010C" w:rsidP="0089622E">
      <w:pPr>
        <w:pStyle w:val="Sinespaciado"/>
      </w:pPr>
      <w:r w:rsidRPr="0005010C">
        <w:t>Asesor del Centro de Estudio</w:t>
      </w:r>
    </w:p>
    <w:p w:rsidR="006F3CAF" w:rsidRPr="0005010C" w:rsidRDefault="006F3CAF" w:rsidP="009E5B51">
      <w:pPr>
        <w:jc w:val="both"/>
        <w:rPr>
          <w:rFonts w:ascii="Arial Narrow" w:hAnsi="Arial Narrow" w:cs="Arial"/>
          <w:b/>
          <w:sz w:val="24"/>
          <w:szCs w:val="24"/>
        </w:rPr>
      </w:pPr>
    </w:p>
    <w:p w:rsidR="0048017A" w:rsidRPr="0005010C" w:rsidRDefault="0048017A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48017A" w:rsidRPr="0005010C" w:rsidRDefault="0048017A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282C19" w:rsidRPr="0005010C" w:rsidRDefault="00282C19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2219CC" w:rsidRPr="0005010C" w:rsidRDefault="002219CC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604E09" w:rsidRPr="0005010C" w:rsidRDefault="00604E09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8E6E35" w:rsidRPr="0005010C" w:rsidRDefault="008E6E35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F11920" w:rsidRPr="0005010C" w:rsidRDefault="00F11920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9E5B51" w:rsidRPr="0005010C" w:rsidRDefault="009E5B51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9E5B51" w:rsidRPr="0005010C" w:rsidRDefault="009E5B51" w:rsidP="009E5B51">
      <w:pPr>
        <w:jc w:val="both"/>
        <w:rPr>
          <w:rFonts w:ascii="Arial Narrow" w:hAnsi="Arial Narrow" w:cs="Arial"/>
          <w:sz w:val="24"/>
          <w:szCs w:val="24"/>
        </w:rPr>
      </w:pPr>
    </w:p>
    <w:p w:rsidR="00445302" w:rsidRPr="0005010C" w:rsidRDefault="00445302">
      <w:pPr>
        <w:rPr>
          <w:rFonts w:ascii="Arial Narrow" w:hAnsi="Arial Narrow" w:cs="Arial"/>
          <w:sz w:val="24"/>
          <w:szCs w:val="24"/>
        </w:rPr>
      </w:pPr>
    </w:p>
    <w:sectPr w:rsidR="00445302" w:rsidRPr="0005010C" w:rsidSect="002D1A24"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302"/>
    <w:rsid w:val="0005010C"/>
    <w:rsid w:val="000511C8"/>
    <w:rsid w:val="00075279"/>
    <w:rsid w:val="000B25C5"/>
    <w:rsid w:val="000C1231"/>
    <w:rsid w:val="000F2249"/>
    <w:rsid w:val="00135860"/>
    <w:rsid w:val="00142B46"/>
    <w:rsid w:val="001670C1"/>
    <w:rsid w:val="002219CC"/>
    <w:rsid w:val="002224F2"/>
    <w:rsid w:val="00282C19"/>
    <w:rsid w:val="002D1A24"/>
    <w:rsid w:val="00331151"/>
    <w:rsid w:val="00334009"/>
    <w:rsid w:val="003C2BBE"/>
    <w:rsid w:val="0040077A"/>
    <w:rsid w:val="00445302"/>
    <w:rsid w:val="0048017A"/>
    <w:rsid w:val="00481A59"/>
    <w:rsid w:val="0049708E"/>
    <w:rsid w:val="004D6452"/>
    <w:rsid w:val="00581741"/>
    <w:rsid w:val="005933C6"/>
    <w:rsid w:val="00604E09"/>
    <w:rsid w:val="00642252"/>
    <w:rsid w:val="00652378"/>
    <w:rsid w:val="006764AD"/>
    <w:rsid w:val="006A229D"/>
    <w:rsid w:val="006E25F6"/>
    <w:rsid w:val="006F3CAF"/>
    <w:rsid w:val="0074693A"/>
    <w:rsid w:val="00862146"/>
    <w:rsid w:val="0089622E"/>
    <w:rsid w:val="008A4422"/>
    <w:rsid w:val="008E6E35"/>
    <w:rsid w:val="009E5B51"/>
    <w:rsid w:val="00A90932"/>
    <w:rsid w:val="00A943A2"/>
    <w:rsid w:val="00B234C9"/>
    <w:rsid w:val="00B23DFA"/>
    <w:rsid w:val="00E9573F"/>
    <w:rsid w:val="00F11920"/>
    <w:rsid w:val="00F35701"/>
    <w:rsid w:val="00F5074E"/>
    <w:rsid w:val="00F61939"/>
    <w:rsid w:val="00F64691"/>
    <w:rsid w:val="00FD1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D6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D1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A2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9622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4D645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2D1A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D1A24"/>
    <w:rPr>
      <w:rFonts w:ascii="Tahoma" w:hAnsi="Tahoma" w:cs="Tahoma"/>
      <w:sz w:val="16"/>
      <w:szCs w:val="16"/>
    </w:rPr>
  </w:style>
  <w:style w:type="paragraph" w:styleId="Sinespaciado">
    <w:name w:val="No Spacing"/>
    <w:uiPriority w:val="1"/>
    <w:qFormat/>
    <w:rsid w:val="0089622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672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1376</Words>
  <Characters>7573</Characters>
  <Application>Microsoft Office Word</Application>
  <DocSecurity>0</DocSecurity>
  <Lines>63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liana</dc:creator>
  <cp:lastModifiedBy>Celia Alina</cp:lastModifiedBy>
  <cp:revision>3</cp:revision>
  <cp:lastPrinted>2012-12-07T06:04:00Z</cp:lastPrinted>
  <dcterms:created xsi:type="dcterms:W3CDTF">2012-12-07T21:31:00Z</dcterms:created>
  <dcterms:modified xsi:type="dcterms:W3CDTF">2012-12-07T21:32:00Z</dcterms:modified>
</cp:coreProperties>
</file>