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931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</w:rPr>
      </w:pPr>
      <w:bookmarkStart w:id="0" w:name="_GoBack"/>
      <w:bookmarkEnd w:id="0"/>
    </w:p>
    <w:p w:rsidR="00277A7D" w:rsidRDefault="00277A7D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  <w:r w:rsidRPr="00A25303">
        <w:rPr>
          <w:rFonts w:ascii="Arial" w:hAnsi="Arial" w:cs="Arial"/>
          <w:b/>
          <w:noProof/>
          <w:sz w:val="28"/>
          <w:szCs w:val="14"/>
        </w:rPr>
        <w:drawing>
          <wp:inline distT="0" distB="0" distL="0" distR="0" wp14:anchorId="2B78A81E" wp14:editId="4ED655DF">
            <wp:extent cx="952500" cy="92710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A7D" w:rsidRDefault="00277A7D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  <w:r w:rsidRPr="00B90AA9">
        <w:rPr>
          <w:rFonts w:cstheme="minorHAnsi"/>
          <w:b/>
          <w:sz w:val="40"/>
          <w:szCs w:val="40"/>
        </w:rPr>
        <w:t>UNIVERSIDAD DE ORIENTE</w:t>
      </w: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  <w:r w:rsidRPr="00B90AA9">
        <w:rPr>
          <w:rFonts w:cstheme="minorHAnsi"/>
          <w:b/>
          <w:sz w:val="40"/>
          <w:szCs w:val="40"/>
        </w:rPr>
        <w:t>CENTRO DE ESTUDIOS DE EDUCACIÓN SUPERIOR “MANUEL F. GRAN”</w:t>
      </w: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FF097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  <w:r w:rsidRPr="00B90AA9">
        <w:rPr>
          <w:rFonts w:cstheme="minorHAnsi"/>
          <w:b/>
          <w:sz w:val="40"/>
          <w:szCs w:val="40"/>
        </w:rPr>
        <w:t xml:space="preserve">BALANCE DE CIENCIA, INNOVACIÓN Y POSGRADO. 2016 </w:t>
      </w: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b/>
          <w:sz w:val="40"/>
          <w:szCs w:val="40"/>
        </w:rPr>
      </w:pPr>
    </w:p>
    <w:p w:rsidR="00875931" w:rsidRPr="00B90AA9" w:rsidRDefault="00875931" w:rsidP="00875931">
      <w:pPr>
        <w:pStyle w:val="Prrafodelista"/>
        <w:spacing w:before="120" w:after="0" w:line="240" w:lineRule="auto"/>
        <w:contextualSpacing w:val="0"/>
        <w:jc w:val="center"/>
        <w:rPr>
          <w:rFonts w:cstheme="minorHAnsi"/>
          <w:sz w:val="40"/>
          <w:szCs w:val="40"/>
        </w:rPr>
        <w:sectPr w:rsidR="00875931" w:rsidRPr="00B90AA9" w:rsidSect="00CE659F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  <w:r w:rsidRPr="00B90AA9">
        <w:rPr>
          <w:rFonts w:cstheme="minorHAnsi"/>
          <w:b/>
          <w:sz w:val="40"/>
          <w:szCs w:val="40"/>
        </w:rPr>
        <w:t>SUBLÍNEA: VIRTUALIZACIÓN DE PROCESOS FORMATIVOS</w:t>
      </w:r>
    </w:p>
    <w:tbl>
      <w:tblPr>
        <w:tblW w:w="1198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1015"/>
        <w:gridCol w:w="356"/>
        <w:gridCol w:w="457"/>
        <w:gridCol w:w="430"/>
        <w:gridCol w:w="425"/>
        <w:gridCol w:w="430"/>
        <w:gridCol w:w="425"/>
        <w:gridCol w:w="28"/>
        <w:gridCol w:w="399"/>
        <w:gridCol w:w="995"/>
        <w:gridCol w:w="591"/>
        <w:gridCol w:w="122"/>
        <w:gridCol w:w="850"/>
        <w:gridCol w:w="570"/>
        <w:gridCol w:w="714"/>
        <w:gridCol w:w="12"/>
        <w:gridCol w:w="697"/>
        <w:gridCol w:w="708"/>
        <w:gridCol w:w="1366"/>
      </w:tblGrid>
      <w:tr w:rsidR="00E47EE7" w:rsidRPr="007B213E" w:rsidTr="001710CA">
        <w:trPr>
          <w:trHeight w:val="399"/>
        </w:trPr>
        <w:tc>
          <w:tcPr>
            <w:tcW w:w="11985" w:type="dxa"/>
            <w:gridSpan w:val="20"/>
          </w:tcPr>
          <w:p w:rsidR="00E47EE7" w:rsidRPr="007B213E" w:rsidRDefault="00E47EE7" w:rsidP="00E47EE7">
            <w:pPr>
              <w:spacing w:before="120" w:after="0" w:line="240" w:lineRule="auto"/>
              <w:jc w:val="center"/>
              <w:rPr>
                <w:rFonts w:cstheme="minorHAnsi"/>
                <w:b/>
              </w:rPr>
            </w:pPr>
            <w:r w:rsidRPr="007B213E">
              <w:rPr>
                <w:rFonts w:cstheme="minorHAnsi"/>
                <w:b/>
              </w:rPr>
              <w:lastRenderedPageBreak/>
              <w:t>ANEXO 1</w:t>
            </w:r>
          </w:p>
        </w:tc>
      </w:tr>
      <w:tr w:rsidR="00294B26" w:rsidRPr="007B213E" w:rsidTr="001710CA">
        <w:trPr>
          <w:trHeight w:val="399"/>
        </w:trPr>
        <w:tc>
          <w:tcPr>
            <w:tcW w:w="11985" w:type="dxa"/>
            <w:gridSpan w:val="20"/>
          </w:tcPr>
          <w:p w:rsidR="00294B26" w:rsidRPr="007B213E" w:rsidRDefault="00294B26" w:rsidP="00875931">
            <w:pPr>
              <w:pStyle w:val="Prrafodelista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7B213E">
              <w:rPr>
                <w:rFonts w:cstheme="minorHAnsi"/>
                <w:b/>
              </w:rPr>
              <w:t>NOMBRE DE LA SUBLÍNEA</w:t>
            </w:r>
            <w:r w:rsidRPr="007B213E">
              <w:rPr>
                <w:rFonts w:cstheme="minorHAnsi"/>
              </w:rPr>
              <w:t>:</w:t>
            </w:r>
            <w:r w:rsidR="00875931">
              <w:rPr>
                <w:rFonts w:cstheme="minorHAnsi"/>
              </w:rPr>
              <w:t xml:space="preserve"> </w:t>
            </w:r>
            <w:r w:rsidR="00875931" w:rsidRPr="00563326">
              <w:rPr>
                <w:rFonts w:ascii="Arial Narrow" w:hAnsi="Arial Narrow"/>
                <w:b/>
                <w:sz w:val="24"/>
                <w:szCs w:val="24"/>
              </w:rPr>
              <w:t>VIRTUALIZACIÓN DE PROCESOS FORMATIVOS</w:t>
            </w:r>
          </w:p>
        </w:tc>
      </w:tr>
      <w:tr w:rsidR="00294B26" w:rsidRPr="007B213E" w:rsidTr="001710CA">
        <w:trPr>
          <w:trHeight w:val="435"/>
        </w:trPr>
        <w:tc>
          <w:tcPr>
            <w:tcW w:w="11985" w:type="dxa"/>
            <w:gridSpan w:val="20"/>
          </w:tcPr>
          <w:p w:rsidR="00294B26" w:rsidRPr="00875931" w:rsidRDefault="00294B26" w:rsidP="0087593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 Narrow" w:hAnsi="Arial Narrow"/>
                <w:bCs/>
                <w:sz w:val="24"/>
                <w:szCs w:val="24"/>
              </w:rPr>
            </w:pPr>
            <w:r w:rsidRPr="007B213E">
              <w:rPr>
                <w:rFonts w:cstheme="minorHAnsi"/>
                <w:b/>
              </w:rPr>
              <w:t>LÍNEA A LA QUE PERTENECE</w:t>
            </w:r>
            <w:r w:rsidRPr="007B213E">
              <w:rPr>
                <w:rFonts w:cstheme="minorHAnsi"/>
              </w:rPr>
              <w:t>:</w:t>
            </w:r>
            <w:r w:rsidR="00875931">
              <w:rPr>
                <w:rFonts w:cstheme="minorHAnsi"/>
              </w:rPr>
              <w:t xml:space="preserve"> </w:t>
            </w:r>
            <w:r w:rsidR="00875931" w:rsidRPr="00563326">
              <w:rPr>
                <w:rFonts w:ascii="Arial Narrow" w:hAnsi="Arial Narrow"/>
                <w:b/>
                <w:bCs/>
                <w:sz w:val="24"/>
                <w:szCs w:val="24"/>
              </w:rPr>
              <w:t>PERFECCIONAMIENTO DE LOS PROCESOS FORMATIVOS EDUCACIONALES</w:t>
            </w:r>
          </w:p>
        </w:tc>
      </w:tr>
      <w:tr w:rsidR="00294B26" w:rsidRPr="007B213E" w:rsidTr="001710CA">
        <w:trPr>
          <w:trHeight w:val="4110"/>
        </w:trPr>
        <w:tc>
          <w:tcPr>
            <w:tcW w:w="11985" w:type="dxa"/>
            <w:gridSpan w:val="20"/>
          </w:tcPr>
          <w:p w:rsidR="00294B26" w:rsidRPr="007B213E" w:rsidRDefault="00294B26" w:rsidP="00294B26">
            <w:pPr>
              <w:pStyle w:val="Prrafodelista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7B213E">
              <w:rPr>
                <w:rFonts w:cstheme="minorHAnsi"/>
                <w:b/>
              </w:rPr>
              <w:t>DISEÑO DE LA SUBLÍNEA</w:t>
            </w:r>
          </w:p>
          <w:p w:rsidR="001B03D8" w:rsidRPr="007B213E" w:rsidRDefault="001B03D8" w:rsidP="001B03D8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294B26" w:rsidRPr="00D423F2" w:rsidRDefault="00294B26" w:rsidP="00294B26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D423F2">
              <w:rPr>
                <w:rFonts w:cstheme="minorHAnsi"/>
                <w:b/>
              </w:rPr>
              <w:t>PROBLEMA DE INVESTIGACIÓN</w:t>
            </w:r>
          </w:p>
          <w:p w:rsidR="00875931" w:rsidRDefault="00875931" w:rsidP="008759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t>Las insuficiencias que se presentan en la comunidad académica con relación a la aplicación intensiva de las TIC en los procesos formativos, con vistas a la transformación de los mismos.</w:t>
            </w:r>
          </w:p>
          <w:p w:rsidR="00875931" w:rsidRPr="00563326" w:rsidRDefault="00875931" w:rsidP="008759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94B26" w:rsidRPr="00D423F2" w:rsidRDefault="001B03D8" w:rsidP="00294B26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D423F2">
              <w:rPr>
                <w:rFonts w:cstheme="minorHAnsi"/>
                <w:b/>
              </w:rPr>
              <w:t>OBJETO</w:t>
            </w:r>
          </w:p>
          <w:p w:rsidR="00875931" w:rsidRPr="00563326" w:rsidRDefault="00875931" w:rsidP="008759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t>Procesos formativos</w:t>
            </w:r>
          </w:p>
          <w:p w:rsidR="00294B26" w:rsidRPr="007B213E" w:rsidRDefault="00294B26" w:rsidP="00294B26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294B26" w:rsidRPr="00D423F2" w:rsidRDefault="00294B26" w:rsidP="00294B26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D423F2">
              <w:rPr>
                <w:rFonts w:cstheme="minorHAnsi"/>
                <w:b/>
              </w:rPr>
              <w:t>O</w:t>
            </w:r>
            <w:r w:rsidR="001B03D8" w:rsidRPr="00D423F2">
              <w:rPr>
                <w:rFonts w:cstheme="minorHAnsi"/>
                <w:b/>
              </w:rPr>
              <w:t>BJETIVO GENERAL</w:t>
            </w:r>
          </w:p>
          <w:p w:rsidR="00E47EE7" w:rsidRPr="007B213E" w:rsidRDefault="00875931" w:rsidP="00294B26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t>Potenciar en la comunidad académica, las investigaciones relacionadas con la virtualización de los procesos formativos, generando nuevos conocimientos y soluciones así como acumulando experiencias mediante los resultados que se vayan obteniendo.</w:t>
            </w:r>
          </w:p>
        </w:tc>
      </w:tr>
      <w:tr w:rsidR="00294B26" w:rsidRPr="007B213E" w:rsidTr="001710CA">
        <w:trPr>
          <w:trHeight w:val="456"/>
        </w:trPr>
        <w:tc>
          <w:tcPr>
            <w:tcW w:w="11985" w:type="dxa"/>
            <w:gridSpan w:val="20"/>
          </w:tcPr>
          <w:p w:rsidR="00294B26" w:rsidRPr="00375D52" w:rsidRDefault="00294B26" w:rsidP="00ED2F87">
            <w:pPr>
              <w:pStyle w:val="Prrafodelista"/>
              <w:numPr>
                <w:ilvl w:val="1"/>
                <w:numId w:val="4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375D52">
              <w:rPr>
                <w:rFonts w:cstheme="minorHAnsi"/>
                <w:b/>
              </w:rPr>
              <w:t xml:space="preserve">OBJETIVOS ESPECÍFICOS, TAREAS Y RESULTADOS </w:t>
            </w:r>
            <w:r w:rsidR="00ED2F87" w:rsidRPr="00375D52">
              <w:rPr>
                <w:rFonts w:cstheme="minorHAnsi"/>
                <w:b/>
              </w:rPr>
              <w:t>ALCANZA</w:t>
            </w:r>
            <w:r w:rsidRPr="00375D52">
              <w:rPr>
                <w:rFonts w:cstheme="minorHAnsi"/>
                <w:b/>
              </w:rPr>
              <w:t>DOS</w:t>
            </w:r>
            <w:r w:rsidR="00174371" w:rsidRPr="00375D52">
              <w:rPr>
                <w:rFonts w:cstheme="minorHAnsi"/>
                <w:b/>
              </w:rPr>
              <w:t xml:space="preserve"> PARA EL 2016</w:t>
            </w:r>
            <w:r w:rsidR="001B03D8" w:rsidRPr="00375D52">
              <w:rPr>
                <w:rFonts w:cstheme="minorHAnsi"/>
                <w:b/>
              </w:rPr>
              <w:t xml:space="preserve"> (enumerarlas)</w:t>
            </w:r>
          </w:p>
        </w:tc>
      </w:tr>
      <w:tr w:rsidR="0099292F" w:rsidRPr="007B213E" w:rsidTr="001710CA">
        <w:trPr>
          <w:trHeight w:val="420"/>
        </w:trPr>
        <w:tc>
          <w:tcPr>
            <w:tcW w:w="2410" w:type="dxa"/>
            <w:gridSpan w:val="2"/>
            <w:vAlign w:val="center"/>
          </w:tcPr>
          <w:p w:rsidR="0099292F" w:rsidRPr="007B213E" w:rsidRDefault="0099292F" w:rsidP="0099292F">
            <w:pPr>
              <w:pStyle w:val="Prrafodelista"/>
              <w:spacing w:after="0" w:line="240" w:lineRule="auto"/>
              <w:ind w:left="72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OBJETIVOS ESPECÍFICOS</w:t>
            </w:r>
          </w:p>
        </w:tc>
        <w:tc>
          <w:tcPr>
            <w:tcW w:w="2551" w:type="dxa"/>
            <w:gridSpan w:val="7"/>
            <w:vAlign w:val="center"/>
          </w:tcPr>
          <w:p w:rsidR="0099292F" w:rsidRPr="007B213E" w:rsidRDefault="0099292F" w:rsidP="009C4C7A">
            <w:pPr>
              <w:pStyle w:val="Prrafodelista"/>
              <w:spacing w:after="0" w:line="240" w:lineRule="auto"/>
              <w:ind w:left="141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TAREAS DE INVESTIGACIÓN</w:t>
            </w:r>
          </w:p>
        </w:tc>
        <w:tc>
          <w:tcPr>
            <w:tcW w:w="1985" w:type="dxa"/>
            <w:gridSpan w:val="3"/>
            <w:vAlign w:val="center"/>
          </w:tcPr>
          <w:p w:rsidR="0099292F" w:rsidRPr="007B213E" w:rsidRDefault="0099292F" w:rsidP="0099292F">
            <w:pPr>
              <w:pStyle w:val="Prrafodelista"/>
              <w:spacing w:after="0" w:line="240" w:lineRule="auto"/>
              <w:ind w:left="87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INVESTIGADOR RESPONSABLE</w:t>
            </w:r>
          </w:p>
        </w:tc>
        <w:tc>
          <w:tcPr>
            <w:tcW w:w="2268" w:type="dxa"/>
            <w:gridSpan w:val="5"/>
            <w:vAlign w:val="center"/>
          </w:tcPr>
          <w:p w:rsidR="0099292F" w:rsidRPr="007B213E" w:rsidRDefault="0099292F" w:rsidP="009C4C7A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 xml:space="preserve">RESULTADOS </w:t>
            </w:r>
            <w:r w:rsidR="009C4C7A" w:rsidRPr="007B213E">
              <w:rPr>
                <w:rFonts w:cstheme="minorHAnsi"/>
              </w:rPr>
              <w:t>ALCANZAD</w:t>
            </w:r>
            <w:r w:rsidRPr="007B213E">
              <w:rPr>
                <w:rFonts w:cstheme="minorHAnsi"/>
              </w:rPr>
              <w:t>OS</w:t>
            </w:r>
          </w:p>
        </w:tc>
        <w:tc>
          <w:tcPr>
            <w:tcW w:w="2771" w:type="dxa"/>
            <w:gridSpan w:val="3"/>
            <w:vAlign w:val="center"/>
          </w:tcPr>
          <w:p w:rsidR="0099292F" w:rsidRPr="007B213E" w:rsidRDefault="0099292F" w:rsidP="0099292F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NOMBRES DE PROYECTOS DE INVESTIGAC. ASOCIADOS</w:t>
            </w:r>
          </w:p>
        </w:tc>
      </w:tr>
      <w:tr w:rsidR="00C70F04" w:rsidRPr="007B213E" w:rsidTr="001710CA">
        <w:trPr>
          <w:trHeight w:val="4385"/>
        </w:trPr>
        <w:tc>
          <w:tcPr>
            <w:tcW w:w="2410" w:type="dxa"/>
            <w:gridSpan w:val="2"/>
          </w:tcPr>
          <w:p w:rsidR="00C70F04" w:rsidRPr="003831D8" w:rsidRDefault="00EF54B5" w:rsidP="004B3A0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355" w:hanging="283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Contribuir al perfeccionamiento</w:t>
            </w:r>
            <w:r w:rsidRPr="00EF54B5">
              <w:rPr>
                <w:rFonts w:ascii="Arial Narrow" w:hAnsi="Arial Narrow"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sz w:val="24"/>
                <w:szCs w:val="24"/>
              </w:rPr>
              <w:t>de los procesos</w:t>
            </w:r>
            <w:r w:rsidRPr="00EF54B5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formativos</w:t>
            </w:r>
            <w:r w:rsidRPr="00EF54B5">
              <w:rPr>
                <w:rFonts w:ascii="Arial Narrow" w:hAnsi="Arial Narrow"/>
                <w:sz w:val="24"/>
                <w:szCs w:val="24"/>
              </w:rPr>
              <w:t xml:space="preserve"> de la Universidad de Oriente, a partir del </w:t>
            </w:r>
            <w:r>
              <w:rPr>
                <w:rFonts w:ascii="Arial Narrow" w:hAnsi="Arial Narrow"/>
                <w:sz w:val="24"/>
                <w:szCs w:val="24"/>
              </w:rPr>
              <w:t xml:space="preserve">empleo de las distintas aplicaciones tecnológicas derivadas de </w:t>
            </w:r>
            <w:r w:rsidR="006C4FBA">
              <w:rPr>
                <w:rFonts w:ascii="Arial Narrow" w:hAnsi="Arial Narrow"/>
                <w:sz w:val="24"/>
                <w:szCs w:val="24"/>
              </w:rPr>
              <w:t xml:space="preserve">las investigaciones de </w:t>
            </w:r>
            <w:r>
              <w:rPr>
                <w:rFonts w:ascii="Arial Narrow" w:hAnsi="Arial Narrow"/>
                <w:sz w:val="24"/>
                <w:szCs w:val="24"/>
              </w:rPr>
              <w:t>la primera edición de la Maestría de Virtualización</w:t>
            </w:r>
            <w:r w:rsidR="006C4FBA">
              <w:rPr>
                <w:rFonts w:ascii="Arial Narrow" w:hAnsi="Arial Narrow"/>
                <w:sz w:val="24"/>
                <w:szCs w:val="24"/>
              </w:rPr>
              <w:t xml:space="preserve"> de procesos formativos universitarios.</w:t>
            </w:r>
          </w:p>
        </w:tc>
        <w:tc>
          <w:tcPr>
            <w:tcW w:w="2551" w:type="dxa"/>
            <w:gridSpan w:val="7"/>
          </w:tcPr>
          <w:p w:rsidR="00C70F04" w:rsidRPr="00563326" w:rsidRDefault="00EF54B5" w:rsidP="00570586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ind w:left="72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Sistematizar</w:t>
            </w:r>
            <w:r w:rsidR="006C4FBA">
              <w:rPr>
                <w:rFonts w:ascii="Arial Narrow" w:hAnsi="Arial Narrow"/>
                <w:sz w:val="24"/>
                <w:szCs w:val="24"/>
              </w:rPr>
              <w:t xml:space="preserve"> en las diferentes áreas de la UO,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C4FBA">
              <w:rPr>
                <w:rFonts w:ascii="Arial Narrow" w:hAnsi="Arial Narrow"/>
                <w:sz w:val="24"/>
                <w:szCs w:val="24"/>
              </w:rPr>
              <w:t>un</w:t>
            </w:r>
            <w:r w:rsidR="00C70F04" w:rsidRPr="00563326">
              <w:rPr>
                <w:rFonts w:ascii="Arial Narrow" w:hAnsi="Arial Narrow"/>
                <w:sz w:val="24"/>
                <w:szCs w:val="24"/>
              </w:rPr>
              <w:t xml:space="preserve"> conjunto de aplica</w:t>
            </w:r>
            <w:r w:rsidR="009E097A">
              <w:rPr>
                <w:rFonts w:ascii="Arial Narrow" w:hAnsi="Arial Narrow"/>
                <w:sz w:val="24"/>
                <w:szCs w:val="24"/>
              </w:rPr>
              <w:t xml:space="preserve">ciones tecnológicas </w:t>
            </w:r>
            <w:r w:rsidR="006C4FBA">
              <w:rPr>
                <w:rFonts w:ascii="Arial Narrow" w:hAnsi="Arial Narrow"/>
                <w:sz w:val="24"/>
                <w:szCs w:val="24"/>
              </w:rPr>
              <w:t>dirigidas a perfeccionar diferentes procesos formativos.</w:t>
            </w:r>
          </w:p>
        </w:tc>
        <w:tc>
          <w:tcPr>
            <w:tcW w:w="1985" w:type="dxa"/>
            <w:gridSpan w:val="3"/>
          </w:tcPr>
          <w:p w:rsidR="006C4FBA" w:rsidRPr="006C4FBA" w:rsidRDefault="00C70F04" w:rsidP="006C4FBA">
            <w:pPr>
              <w:spacing w:after="0" w:line="240" w:lineRule="auto"/>
              <w:ind w:left="7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C4FBA">
              <w:rPr>
                <w:rFonts w:ascii="Arial Narrow" w:hAnsi="Arial Narrow"/>
                <w:sz w:val="24"/>
                <w:szCs w:val="24"/>
              </w:rPr>
              <w:t>Dr. C. José Manuel Izquierdo Lao</w:t>
            </w:r>
            <w:r w:rsidR="00EF54B5" w:rsidRPr="006C4FBA">
              <w:rPr>
                <w:rFonts w:ascii="Arial Narrow" w:hAnsi="Arial Narrow"/>
                <w:sz w:val="24"/>
                <w:szCs w:val="24"/>
              </w:rPr>
              <w:t xml:space="preserve">; </w:t>
            </w:r>
            <w:r w:rsidRPr="006C4FBA">
              <w:rPr>
                <w:rFonts w:ascii="Arial Narrow" w:hAnsi="Arial Narrow"/>
                <w:sz w:val="24"/>
                <w:szCs w:val="24"/>
              </w:rPr>
              <w:t>Dra. C. María Elena Pardo Gómez</w:t>
            </w:r>
            <w:r w:rsidR="00EF54B5" w:rsidRPr="006C4F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C4FBA" w:rsidRPr="006C4FBA">
              <w:rPr>
                <w:rFonts w:ascii="Arial Narrow" w:hAnsi="Arial Narrow"/>
                <w:sz w:val="24"/>
                <w:szCs w:val="24"/>
              </w:rPr>
              <w:t>y egresados de la primera edición de la Maestría de Virtualización formativos universitarios.</w:t>
            </w:r>
          </w:p>
          <w:p w:rsidR="006C4FBA" w:rsidRPr="00563326" w:rsidRDefault="006C4FBA" w:rsidP="006C4FBA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EF54B5" w:rsidRDefault="00C70F04" w:rsidP="00EF54B5">
            <w:pPr>
              <w:tabs>
                <w:tab w:val="left" w:pos="448"/>
              </w:tabs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63326" w:rsidRDefault="00C70F04" w:rsidP="004B3A02">
            <w:pPr>
              <w:pStyle w:val="Prrafodelista"/>
              <w:tabs>
                <w:tab w:val="left" w:pos="1309"/>
              </w:tabs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63326" w:rsidRDefault="00C70F04" w:rsidP="004B3A02">
            <w:pPr>
              <w:pStyle w:val="Prrafodelista"/>
              <w:tabs>
                <w:tab w:val="left" w:pos="448"/>
              </w:tabs>
              <w:spacing w:after="0" w:line="240" w:lineRule="auto"/>
              <w:ind w:left="448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C70F04" w:rsidRPr="00591C22" w:rsidRDefault="002F0ACB" w:rsidP="00591C22">
            <w:pPr>
              <w:tabs>
                <w:tab w:val="left" w:pos="305"/>
              </w:tabs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1.Sistematización</w:t>
            </w:r>
            <w:r w:rsidR="00C70F04" w:rsidRPr="00591C22">
              <w:rPr>
                <w:rFonts w:ascii="Arial Narrow" w:hAnsi="Arial Narrow"/>
                <w:sz w:val="24"/>
                <w:szCs w:val="24"/>
              </w:rPr>
              <w:t xml:space="preserve"> de </w:t>
            </w:r>
            <w:r>
              <w:rPr>
                <w:rFonts w:ascii="Arial Narrow" w:hAnsi="Arial Narrow"/>
                <w:sz w:val="24"/>
                <w:szCs w:val="24"/>
              </w:rPr>
              <w:t xml:space="preserve">un conjunto de </w:t>
            </w:r>
            <w:r w:rsidR="00C70F04" w:rsidRPr="00591C22">
              <w:rPr>
                <w:rFonts w:ascii="Arial Narrow" w:hAnsi="Arial Narrow"/>
                <w:sz w:val="24"/>
                <w:szCs w:val="24"/>
              </w:rPr>
              <w:t xml:space="preserve">aplicaciones tecnológicas </w:t>
            </w:r>
            <w:r>
              <w:rPr>
                <w:rFonts w:ascii="Arial Narrow" w:hAnsi="Arial Narrow"/>
                <w:sz w:val="24"/>
                <w:szCs w:val="24"/>
              </w:rPr>
              <w:t xml:space="preserve">en </w:t>
            </w:r>
            <w:r w:rsidRPr="00591C22">
              <w:rPr>
                <w:rFonts w:ascii="Arial Narrow" w:hAnsi="Arial Narrow"/>
                <w:sz w:val="24"/>
                <w:szCs w:val="24"/>
              </w:rPr>
              <w:t xml:space="preserve">distintos procesos  formativos </w:t>
            </w:r>
            <w:r>
              <w:rPr>
                <w:rFonts w:ascii="Arial Narrow" w:hAnsi="Arial Narrow"/>
                <w:sz w:val="24"/>
                <w:szCs w:val="24"/>
              </w:rPr>
              <w:t>de la UO, contribuyendo al perfeccionamiento continuo de los mism</w:t>
            </w:r>
            <w:r w:rsidR="005F50A6">
              <w:rPr>
                <w:rFonts w:ascii="Arial Narrow" w:hAnsi="Arial Narrow"/>
                <w:sz w:val="24"/>
                <w:szCs w:val="24"/>
              </w:rPr>
              <w:t>o</w:t>
            </w:r>
            <w:r>
              <w:rPr>
                <w:rFonts w:ascii="Arial Narrow" w:hAnsi="Arial Narrow"/>
                <w:sz w:val="24"/>
                <w:szCs w:val="24"/>
              </w:rPr>
              <w:t>s</w:t>
            </w:r>
            <w:r w:rsidR="00C70F04" w:rsidRPr="00591C2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C70F04" w:rsidRPr="00563326" w:rsidRDefault="00C70F04" w:rsidP="004B3A02">
            <w:pPr>
              <w:tabs>
                <w:tab w:val="left" w:pos="2226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63326" w:rsidRDefault="00C70F04" w:rsidP="004B3A02">
            <w:pPr>
              <w:pStyle w:val="Prrafodelista"/>
              <w:tabs>
                <w:tab w:val="left" w:pos="2226"/>
              </w:tabs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1" w:type="dxa"/>
            <w:gridSpan w:val="3"/>
          </w:tcPr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63326">
              <w:rPr>
                <w:rFonts w:ascii="Arial Narrow" w:hAnsi="Arial Narrow"/>
                <w:b/>
                <w:sz w:val="24"/>
                <w:szCs w:val="24"/>
              </w:rPr>
              <w:t>Proyecto institucional:</w:t>
            </w:r>
            <w:r w:rsidR="00EF54B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563326">
              <w:rPr>
                <w:rFonts w:ascii="Arial Narrow" w:hAnsi="Arial Narrow"/>
                <w:b/>
                <w:sz w:val="24"/>
                <w:szCs w:val="24"/>
              </w:rPr>
              <w:t xml:space="preserve">Virtualización </w:t>
            </w:r>
            <w:r w:rsidR="00EF54B5">
              <w:rPr>
                <w:rFonts w:ascii="Arial Narrow" w:hAnsi="Arial Narrow"/>
                <w:b/>
                <w:sz w:val="24"/>
                <w:szCs w:val="24"/>
              </w:rPr>
              <w:t>académica universitaria</w:t>
            </w: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70F04" w:rsidRPr="00563326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70F04" w:rsidRPr="007B213E" w:rsidTr="001710CA">
        <w:trPr>
          <w:trHeight w:val="96"/>
        </w:trPr>
        <w:tc>
          <w:tcPr>
            <w:tcW w:w="2410" w:type="dxa"/>
            <w:gridSpan w:val="2"/>
          </w:tcPr>
          <w:p w:rsidR="00C70F04" w:rsidRDefault="00C70F04" w:rsidP="00C70F04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4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</w:r>
            <w:r w:rsidRPr="00563326">
              <w:rPr>
                <w:rFonts w:ascii="Arial Narrow" w:hAnsi="Arial Narrow"/>
                <w:sz w:val="24"/>
                <w:szCs w:val="24"/>
              </w:rPr>
              <w:softHyphen/>
              <w:t>Elaborar modelos y estrategias para la dinámica de distintos procesos formativos empleando las TIC.</w:t>
            </w: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FE4D52" w:rsidRDefault="00FE4D52" w:rsidP="00FE4D5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63326" w:rsidRDefault="00C70F04" w:rsidP="004B3A0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7"/>
          </w:tcPr>
          <w:p w:rsidR="00570586" w:rsidRDefault="00092E0F" w:rsidP="00092E0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2. </w:t>
            </w:r>
            <w:r w:rsidR="00C70F04" w:rsidRPr="00092E0F">
              <w:rPr>
                <w:rFonts w:ascii="Arial Narrow" w:hAnsi="Arial Narrow"/>
                <w:sz w:val="24"/>
                <w:szCs w:val="24"/>
              </w:rPr>
              <w:t xml:space="preserve">Impartir cursos de capacitación a estudiantes pertenecientes a la </w:t>
            </w:r>
            <w:proofErr w:type="spellStart"/>
            <w:r w:rsidR="00C70F04" w:rsidRPr="00092E0F">
              <w:rPr>
                <w:rFonts w:ascii="Arial Narrow" w:hAnsi="Arial Narrow"/>
                <w:sz w:val="24"/>
                <w:szCs w:val="24"/>
              </w:rPr>
              <w:t>sublínea</w:t>
            </w:r>
            <w:proofErr w:type="spellEnd"/>
            <w:r w:rsidR="00C70F04" w:rsidRPr="00092E0F">
              <w:rPr>
                <w:rFonts w:ascii="Arial Narrow" w:hAnsi="Arial Narrow"/>
                <w:sz w:val="24"/>
                <w:szCs w:val="24"/>
              </w:rPr>
              <w:t>, en temas de Pedagogía y Didáctica.</w:t>
            </w:r>
          </w:p>
          <w:p w:rsidR="00FE4D52" w:rsidRPr="00092E0F" w:rsidRDefault="00FE4D52" w:rsidP="00092E0F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70586" w:rsidRDefault="00092E0F" w:rsidP="00092E0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ind w:left="72" w:firstLine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Desarrollar</w:t>
            </w:r>
            <w:r w:rsidR="00C70F04" w:rsidRPr="00570586">
              <w:rPr>
                <w:rFonts w:ascii="Arial Narrow" w:hAnsi="Arial Narrow"/>
                <w:sz w:val="24"/>
                <w:szCs w:val="24"/>
              </w:rPr>
              <w:t xml:space="preserve"> modelos y estrategias </w:t>
            </w:r>
            <w:r>
              <w:rPr>
                <w:rFonts w:ascii="Arial Narrow" w:hAnsi="Arial Narrow"/>
                <w:sz w:val="24"/>
                <w:szCs w:val="24"/>
              </w:rPr>
              <w:t xml:space="preserve">que contribuyan a </w:t>
            </w:r>
            <w:r w:rsidR="00C70F04" w:rsidRPr="00570586">
              <w:rPr>
                <w:rFonts w:ascii="Arial Narrow" w:hAnsi="Arial Narrow"/>
                <w:sz w:val="24"/>
                <w:szCs w:val="24"/>
              </w:rPr>
              <w:t xml:space="preserve">la sistematización del empleo de las TIC en los </w:t>
            </w:r>
            <w:r>
              <w:rPr>
                <w:rFonts w:ascii="Arial Narrow" w:hAnsi="Arial Narrow"/>
                <w:sz w:val="24"/>
                <w:szCs w:val="24"/>
              </w:rPr>
              <w:t>procesos formativos universitarios.</w:t>
            </w:r>
          </w:p>
        </w:tc>
        <w:tc>
          <w:tcPr>
            <w:tcW w:w="1985" w:type="dxa"/>
            <w:gridSpan w:val="3"/>
          </w:tcPr>
          <w:p w:rsidR="00C70F04" w:rsidRPr="00563326" w:rsidRDefault="00C70F04" w:rsidP="00C70F04">
            <w:pPr>
              <w:pStyle w:val="Prrafodelista"/>
              <w:numPr>
                <w:ilvl w:val="0"/>
                <w:numId w:val="15"/>
              </w:numPr>
              <w:tabs>
                <w:tab w:val="left" w:pos="448"/>
              </w:tabs>
              <w:spacing w:after="0" w:line="240" w:lineRule="auto"/>
              <w:ind w:left="448" w:hanging="42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t>Profesores y tutores pertenecientes a la sub línea.</w:t>
            </w:r>
          </w:p>
          <w:p w:rsidR="00C70F04" w:rsidRPr="00563326" w:rsidRDefault="00C70F04" w:rsidP="00C70F04">
            <w:pPr>
              <w:pStyle w:val="Prrafodelista"/>
              <w:numPr>
                <w:ilvl w:val="0"/>
                <w:numId w:val="15"/>
              </w:numPr>
              <w:tabs>
                <w:tab w:val="left" w:pos="448"/>
              </w:tabs>
              <w:spacing w:after="0" w:line="240" w:lineRule="auto"/>
              <w:ind w:left="448" w:hanging="426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3326">
              <w:rPr>
                <w:rFonts w:ascii="Arial Narrow" w:hAnsi="Arial Narrow"/>
                <w:sz w:val="24"/>
                <w:szCs w:val="24"/>
              </w:rPr>
              <w:t xml:space="preserve">Aspirantes del doctorado  en Ciencias Pedagógicas, pertenecientes a la </w:t>
            </w:r>
            <w:proofErr w:type="spellStart"/>
            <w:r w:rsidRPr="00563326">
              <w:rPr>
                <w:rFonts w:ascii="Arial Narrow" w:hAnsi="Arial Narrow"/>
                <w:sz w:val="24"/>
                <w:szCs w:val="24"/>
              </w:rPr>
              <w:t>sublínea</w:t>
            </w:r>
            <w:proofErr w:type="spellEnd"/>
            <w:r w:rsidRPr="00563326">
              <w:rPr>
                <w:rFonts w:ascii="Arial Narrow" w:hAnsi="Arial Narrow"/>
                <w:sz w:val="24"/>
                <w:szCs w:val="24"/>
              </w:rPr>
              <w:t>, egresados de ambos programas y tutores.</w:t>
            </w:r>
          </w:p>
          <w:p w:rsidR="00C70F04" w:rsidRPr="00563326" w:rsidRDefault="00C70F04" w:rsidP="004B3A02">
            <w:pPr>
              <w:pStyle w:val="Prrafodelista"/>
              <w:tabs>
                <w:tab w:val="left" w:pos="448"/>
                <w:tab w:val="left" w:pos="1309"/>
              </w:tabs>
              <w:spacing w:after="0" w:line="240" w:lineRule="auto"/>
              <w:ind w:left="448" w:hanging="426"/>
              <w:rPr>
                <w:rFonts w:ascii="Arial Narrow" w:hAnsi="Arial Narrow"/>
                <w:sz w:val="24"/>
                <w:szCs w:val="24"/>
              </w:rPr>
            </w:pPr>
          </w:p>
          <w:p w:rsidR="00C70F04" w:rsidRPr="00563326" w:rsidRDefault="00C70F04" w:rsidP="004B3A02">
            <w:pPr>
              <w:pStyle w:val="Prrafodelista"/>
              <w:tabs>
                <w:tab w:val="left" w:pos="448"/>
                <w:tab w:val="left" w:pos="1309"/>
              </w:tabs>
              <w:spacing w:after="0" w:line="240" w:lineRule="auto"/>
              <w:ind w:left="448" w:hanging="426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8" w:type="dxa"/>
            <w:gridSpan w:val="5"/>
          </w:tcPr>
          <w:p w:rsidR="00C70F04" w:rsidRPr="00563326" w:rsidRDefault="005F50A6" w:rsidP="00C70F04">
            <w:pPr>
              <w:pStyle w:val="Prrafodelista"/>
              <w:numPr>
                <w:ilvl w:val="0"/>
                <w:numId w:val="14"/>
              </w:numPr>
              <w:tabs>
                <w:tab w:val="left" w:pos="305"/>
                <w:tab w:val="left" w:pos="448"/>
              </w:tabs>
              <w:spacing w:after="0" w:line="240" w:lineRule="auto"/>
              <w:ind w:left="448" w:hanging="426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  </w:t>
            </w:r>
            <w:r w:rsidR="00C70F04" w:rsidRPr="00563326">
              <w:rPr>
                <w:rFonts w:ascii="Arial Narrow" w:hAnsi="Arial Narrow"/>
                <w:sz w:val="24"/>
                <w:szCs w:val="24"/>
              </w:rPr>
              <w:t>Formar gestores en virtualización de procesos formativos en la comunidad académica.</w:t>
            </w:r>
          </w:p>
          <w:p w:rsidR="00C70F04" w:rsidRDefault="00F2590E" w:rsidP="004B3A02">
            <w:pPr>
              <w:tabs>
                <w:tab w:val="left" w:pos="448"/>
              </w:tabs>
              <w:spacing w:after="0" w:line="240" w:lineRule="auto"/>
              <w:ind w:left="448" w:hanging="42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.2.    </w:t>
            </w:r>
            <w:r w:rsidRPr="008547DA">
              <w:rPr>
                <w:rFonts w:ascii="Arial Narrow" w:hAnsi="Arial Narrow" w:cs="Arial"/>
              </w:rPr>
              <w:t>Elaborar artículos científicos en los que se presenten de manera pertinente los resultados alcanzados.</w:t>
            </w:r>
          </w:p>
          <w:p w:rsidR="00C84FD8" w:rsidRPr="00C84FD8" w:rsidRDefault="00C84FD8" w:rsidP="00C84FD8">
            <w:pPr>
              <w:pStyle w:val="Prrafodelista"/>
              <w:numPr>
                <w:ilvl w:val="0"/>
                <w:numId w:val="15"/>
              </w:numPr>
              <w:tabs>
                <w:tab w:val="left" w:pos="448"/>
              </w:tabs>
              <w:spacing w:after="0" w:line="240" w:lineRule="auto"/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C84FD8">
              <w:rPr>
                <w:rFonts w:ascii="Arial Narrow" w:hAnsi="Arial Narrow" w:cs="Arial"/>
              </w:rPr>
              <w:t>Perfeccionar la Didáctica de la Educación Virtual universitaria</w:t>
            </w:r>
          </w:p>
        </w:tc>
        <w:tc>
          <w:tcPr>
            <w:tcW w:w="2771" w:type="dxa"/>
            <w:gridSpan w:val="3"/>
          </w:tcPr>
          <w:p w:rsidR="007E2B4B" w:rsidRDefault="007E2B4B" w:rsidP="007E2B4B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63326">
              <w:rPr>
                <w:rFonts w:ascii="Arial Narrow" w:hAnsi="Arial Narrow"/>
                <w:b/>
                <w:sz w:val="24"/>
                <w:szCs w:val="24"/>
              </w:rPr>
              <w:t>Proyecto institucional: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563326">
              <w:rPr>
                <w:rFonts w:ascii="Arial Narrow" w:hAnsi="Arial Narrow"/>
                <w:b/>
                <w:sz w:val="24"/>
                <w:szCs w:val="24"/>
              </w:rPr>
              <w:t xml:space="preserve">Virtualización </w:t>
            </w:r>
            <w:r>
              <w:rPr>
                <w:rFonts w:ascii="Arial Narrow" w:hAnsi="Arial Narrow"/>
                <w:b/>
                <w:sz w:val="24"/>
                <w:szCs w:val="24"/>
              </w:rPr>
              <w:t>académica universitaria</w:t>
            </w:r>
          </w:p>
          <w:p w:rsidR="00C70F04" w:rsidRPr="00563326" w:rsidRDefault="00C70F04" w:rsidP="004B3A02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E4D52" w:rsidRPr="007B213E" w:rsidTr="001710CA">
        <w:trPr>
          <w:trHeight w:val="671"/>
        </w:trPr>
        <w:tc>
          <w:tcPr>
            <w:tcW w:w="2410" w:type="dxa"/>
            <w:gridSpan w:val="2"/>
            <w:vMerge w:val="restart"/>
          </w:tcPr>
          <w:p w:rsidR="00FE4D52" w:rsidRPr="000C1847" w:rsidRDefault="00FE4D52" w:rsidP="00FE4D5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3.</w:t>
            </w:r>
            <w:r w:rsidR="008A549B">
              <w:t xml:space="preserve"> </w:t>
            </w:r>
            <w:r w:rsidRPr="000C1847">
              <w:t>Diseñar programas, cursos y tutoriales sobre las T</w:t>
            </w:r>
            <w:r w:rsidR="007678B3">
              <w:t xml:space="preserve">IC, la educación virtual y </w:t>
            </w:r>
            <w:proofErr w:type="gramStart"/>
            <w:r w:rsidR="007678B3">
              <w:t>el</w:t>
            </w:r>
            <w:proofErr w:type="gramEnd"/>
            <w:r w:rsidR="007678B3">
              <w:t xml:space="preserve"> e- </w:t>
            </w:r>
            <w:proofErr w:type="spellStart"/>
            <w:r w:rsidR="007678B3">
              <w:t>l</w:t>
            </w:r>
            <w:r w:rsidRPr="000C1847">
              <w:t>earning</w:t>
            </w:r>
            <w:proofErr w:type="spellEnd"/>
            <w:r w:rsidRPr="000C1847">
              <w:t>.</w:t>
            </w:r>
          </w:p>
          <w:p w:rsidR="00FE4D52" w:rsidRDefault="00FE4D52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8A549B" w:rsidRPr="00FE4D52" w:rsidRDefault="008A549B" w:rsidP="00FE4D52">
            <w:pPr>
              <w:spacing w:after="0" w:line="240" w:lineRule="auto"/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vMerge w:val="restart"/>
          </w:tcPr>
          <w:p w:rsidR="00FE4D52" w:rsidRPr="000C1847" w:rsidRDefault="001D795A" w:rsidP="001D795A">
            <w:pPr>
              <w:pStyle w:val="Prrafodelista"/>
              <w:numPr>
                <w:ilvl w:val="0"/>
                <w:numId w:val="15"/>
              </w:numPr>
              <w:ind w:left="213" w:hanging="141"/>
            </w:pPr>
            <w:r>
              <w:t>Elaborar y desarrollar</w:t>
            </w:r>
            <w:r w:rsidR="00FE4D52" w:rsidRPr="000C1847">
              <w:t xml:space="preserve"> un modelo didáctico  de la enseñanza aprendizaje ON-LINE y de una multimedia para el aprendizaje.</w:t>
            </w:r>
          </w:p>
          <w:p w:rsidR="00FE4D52" w:rsidRPr="000C1847" w:rsidRDefault="00FE4D52" w:rsidP="0034376A"/>
        </w:tc>
        <w:tc>
          <w:tcPr>
            <w:tcW w:w="1985" w:type="dxa"/>
            <w:gridSpan w:val="3"/>
          </w:tcPr>
          <w:p w:rsidR="00FE4D52" w:rsidRPr="000C1847" w:rsidRDefault="00FE4D52" w:rsidP="0034376A">
            <w:r w:rsidRPr="000C1847">
              <w:t>Dr. C. Oscar García Fernández</w:t>
            </w:r>
          </w:p>
        </w:tc>
        <w:tc>
          <w:tcPr>
            <w:tcW w:w="2268" w:type="dxa"/>
            <w:gridSpan w:val="5"/>
          </w:tcPr>
          <w:p w:rsidR="00FE4D52" w:rsidRPr="000C1847" w:rsidRDefault="00FE4D52" w:rsidP="0034376A">
            <w:r w:rsidRPr="000C1847">
              <w:t xml:space="preserve">Impartición del diplomado: </w:t>
            </w:r>
            <w:r w:rsidRPr="000C1847">
              <w:rPr>
                <w:b/>
              </w:rPr>
              <w:t>TECNOLOGÍAS DEL TERCER MILENIO Y EDUCACIÓN</w:t>
            </w:r>
          </w:p>
        </w:tc>
        <w:tc>
          <w:tcPr>
            <w:tcW w:w="2771" w:type="dxa"/>
            <w:gridSpan w:val="3"/>
            <w:vMerge w:val="restart"/>
          </w:tcPr>
          <w:p w:rsidR="00FE4D52" w:rsidRPr="000C1847" w:rsidRDefault="00FE4D52" w:rsidP="00FE4D52">
            <w:r w:rsidRPr="000C1847">
              <w:t>Proyecto: Desarrollo de software educativo para la educación en Cuba.</w:t>
            </w:r>
            <w:r w:rsidR="00817DE0">
              <w:t xml:space="preserve"> (PI)</w:t>
            </w:r>
          </w:p>
          <w:p w:rsidR="00FE4D52" w:rsidRPr="000C1847" w:rsidRDefault="00FE4D52" w:rsidP="00FE4D52"/>
          <w:p w:rsidR="00FE4D52" w:rsidRPr="000C1847" w:rsidRDefault="00FE4D52" w:rsidP="00FE4D52">
            <w:r w:rsidRPr="000C1847">
              <w:t>Proyecto Armonía: Las TIC y el desarrollo local  desde la función socioeducativa de la escuela.</w:t>
            </w:r>
            <w:r w:rsidR="00817DE0">
              <w:t xml:space="preserve"> (PAP)</w:t>
            </w:r>
          </w:p>
          <w:p w:rsidR="00FE4D52" w:rsidRPr="000C1847" w:rsidRDefault="00FE4D52" w:rsidP="00FE4D52">
            <w:pPr>
              <w:pStyle w:val="Textosinforma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0C1847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Proyecto: EDCINEMA. Fomento de la cultura audiovisual en la formación pedagógica. </w:t>
            </w:r>
            <w:r w:rsidR="00817DE0">
              <w:rPr>
                <w:rFonts w:asciiTheme="minorHAnsi" w:hAnsiTheme="minorHAnsi"/>
                <w:sz w:val="22"/>
                <w:szCs w:val="22"/>
                <w:lang w:val="es-ES"/>
              </w:rPr>
              <w:t>(PI)</w:t>
            </w:r>
          </w:p>
          <w:p w:rsidR="00FE4D52" w:rsidRPr="000C1847" w:rsidRDefault="00FE4D52" w:rsidP="00FE4D52"/>
          <w:p w:rsidR="00FE4D52" w:rsidRPr="00563326" w:rsidRDefault="00FE4D52" w:rsidP="007E2B4B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E4D52" w:rsidRPr="007B213E" w:rsidTr="001710CA">
        <w:trPr>
          <w:trHeight w:val="796"/>
        </w:trPr>
        <w:tc>
          <w:tcPr>
            <w:tcW w:w="2410" w:type="dxa"/>
            <w:gridSpan w:val="2"/>
            <w:vMerge/>
          </w:tcPr>
          <w:p w:rsidR="00FE4D52" w:rsidRDefault="00FE4D52" w:rsidP="00FE4D5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1" w:type="dxa"/>
            <w:gridSpan w:val="7"/>
            <w:vMerge/>
          </w:tcPr>
          <w:p w:rsidR="00FE4D52" w:rsidRPr="000C1847" w:rsidRDefault="00FE4D52" w:rsidP="0034376A"/>
        </w:tc>
        <w:tc>
          <w:tcPr>
            <w:tcW w:w="1985" w:type="dxa"/>
            <w:gridSpan w:val="3"/>
          </w:tcPr>
          <w:p w:rsidR="00FE4D52" w:rsidRPr="000C1847" w:rsidRDefault="00FE4D52" w:rsidP="0034376A">
            <w:r w:rsidRPr="000C1847">
              <w:t>Dr. C. Oscar García Fernández</w:t>
            </w:r>
          </w:p>
        </w:tc>
        <w:tc>
          <w:tcPr>
            <w:tcW w:w="2268" w:type="dxa"/>
            <w:gridSpan w:val="5"/>
          </w:tcPr>
          <w:p w:rsidR="00FE4D52" w:rsidRPr="000C1847" w:rsidRDefault="00FE4D52" w:rsidP="0034376A">
            <w:r w:rsidRPr="000C1847">
              <w:t>Impartición del curso: Diseño pedagógico de las aulas virtuales en la Plataforma MOODLE</w:t>
            </w:r>
          </w:p>
        </w:tc>
        <w:tc>
          <w:tcPr>
            <w:tcW w:w="2771" w:type="dxa"/>
            <w:gridSpan w:val="3"/>
            <w:vMerge/>
          </w:tcPr>
          <w:p w:rsidR="00FE4D52" w:rsidRPr="00563326" w:rsidRDefault="00FE4D52" w:rsidP="007E2B4B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E4D52" w:rsidRPr="007B213E" w:rsidTr="001710CA">
        <w:trPr>
          <w:trHeight w:val="645"/>
        </w:trPr>
        <w:tc>
          <w:tcPr>
            <w:tcW w:w="2410" w:type="dxa"/>
            <w:gridSpan w:val="2"/>
            <w:vMerge/>
          </w:tcPr>
          <w:p w:rsidR="00FE4D52" w:rsidRDefault="00FE4D52" w:rsidP="00FE4D5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1" w:type="dxa"/>
            <w:gridSpan w:val="7"/>
            <w:vMerge/>
          </w:tcPr>
          <w:p w:rsidR="00FE4D52" w:rsidRPr="000C1847" w:rsidRDefault="00FE4D52" w:rsidP="0034376A"/>
        </w:tc>
        <w:tc>
          <w:tcPr>
            <w:tcW w:w="1985" w:type="dxa"/>
            <w:gridSpan w:val="3"/>
          </w:tcPr>
          <w:p w:rsidR="00FE4D52" w:rsidRPr="000C1847" w:rsidRDefault="00FE4D52" w:rsidP="0034376A">
            <w:r w:rsidRPr="000C1847">
              <w:t>Dr. C. Jorge Mesa Vázquez</w:t>
            </w:r>
          </w:p>
        </w:tc>
        <w:tc>
          <w:tcPr>
            <w:tcW w:w="2268" w:type="dxa"/>
            <w:gridSpan w:val="5"/>
          </w:tcPr>
          <w:p w:rsidR="00FE4D52" w:rsidRPr="000C1847" w:rsidRDefault="00FE4D52" w:rsidP="0034376A">
            <w:r w:rsidRPr="000C1847">
              <w:t>Impartición del Curso: Las tecnologías de la información y las comunicaciones en la dinámica del proceso de investigación científica.</w:t>
            </w:r>
          </w:p>
        </w:tc>
        <w:tc>
          <w:tcPr>
            <w:tcW w:w="2771" w:type="dxa"/>
            <w:gridSpan w:val="3"/>
            <w:vMerge/>
          </w:tcPr>
          <w:p w:rsidR="00FE4D52" w:rsidRPr="00563326" w:rsidRDefault="00FE4D52" w:rsidP="007E2B4B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E4D52" w:rsidRPr="007B213E" w:rsidTr="001710CA">
        <w:trPr>
          <w:trHeight w:val="1419"/>
        </w:trPr>
        <w:tc>
          <w:tcPr>
            <w:tcW w:w="2410" w:type="dxa"/>
            <w:gridSpan w:val="2"/>
            <w:vMerge/>
          </w:tcPr>
          <w:p w:rsidR="00FE4D52" w:rsidRDefault="00FE4D52" w:rsidP="00FE4D5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551" w:type="dxa"/>
            <w:gridSpan w:val="7"/>
            <w:vMerge/>
          </w:tcPr>
          <w:p w:rsidR="00FE4D52" w:rsidRPr="000C1847" w:rsidRDefault="00FE4D52" w:rsidP="0034376A"/>
        </w:tc>
        <w:tc>
          <w:tcPr>
            <w:tcW w:w="1985" w:type="dxa"/>
            <w:gridSpan w:val="3"/>
          </w:tcPr>
          <w:p w:rsidR="00FE4D52" w:rsidRPr="000C1847" w:rsidRDefault="00FE4D52" w:rsidP="0034376A">
            <w:r w:rsidRPr="000C1847">
              <w:t>Profesor Auxiliar Manuel Rivas Vega</w:t>
            </w:r>
          </w:p>
        </w:tc>
        <w:tc>
          <w:tcPr>
            <w:tcW w:w="2268" w:type="dxa"/>
            <w:gridSpan w:val="5"/>
          </w:tcPr>
          <w:p w:rsidR="00FE4D52" w:rsidRPr="000C1847" w:rsidRDefault="00FE4D52" w:rsidP="0034376A">
            <w:r w:rsidRPr="000C1847">
              <w:t>Elaboración del Sitio de gestión de las aulas virtuales de la Universidad de Oriente</w:t>
            </w:r>
          </w:p>
        </w:tc>
        <w:tc>
          <w:tcPr>
            <w:tcW w:w="2771" w:type="dxa"/>
            <w:gridSpan w:val="3"/>
            <w:vMerge/>
          </w:tcPr>
          <w:p w:rsidR="00FE4D52" w:rsidRPr="00563326" w:rsidRDefault="00FE4D52" w:rsidP="007E2B4B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D795A" w:rsidRPr="007B213E" w:rsidTr="001710CA">
        <w:trPr>
          <w:trHeight w:val="4956"/>
        </w:trPr>
        <w:tc>
          <w:tcPr>
            <w:tcW w:w="2410" w:type="dxa"/>
            <w:gridSpan w:val="2"/>
          </w:tcPr>
          <w:p w:rsidR="00817DE0" w:rsidRDefault="001D795A" w:rsidP="00F908F2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55" w:hanging="141"/>
              <w:jc w:val="both"/>
            </w:pPr>
            <w:r w:rsidRPr="008A549B">
              <w:rPr>
                <w:rFonts w:eastAsia="Times New Roman" w:cs="Arial"/>
                <w:bCs/>
                <w:color w:val="000000"/>
              </w:rPr>
              <w:lastRenderedPageBreak/>
              <w:t>Desarrollar aportaciones teóricas, propuestas metodológicas y herramientas para el fortalecimiento de la gobernanza local (DL) y la institucionalidad en función de lograr una integración más efectiva entre escuela, gobierno, pobladores y actores socioeconómicos diversos en comunidades rurales.</w:t>
            </w:r>
          </w:p>
        </w:tc>
        <w:tc>
          <w:tcPr>
            <w:tcW w:w="2551" w:type="dxa"/>
            <w:gridSpan w:val="7"/>
          </w:tcPr>
          <w:p w:rsidR="001D795A" w:rsidRPr="000C1847" w:rsidRDefault="001D795A" w:rsidP="001D795A">
            <w:proofErr w:type="gramStart"/>
            <w:r>
              <w:t>5</w:t>
            </w:r>
            <w:r w:rsidR="001D23B4">
              <w:t xml:space="preserve"> .</w:t>
            </w:r>
            <w:proofErr w:type="gramEnd"/>
            <w:r w:rsidR="001D23B4">
              <w:t xml:space="preserve"> </w:t>
            </w:r>
            <w:r>
              <w:t>Elaborar</w:t>
            </w:r>
            <w:r w:rsidRPr="000C1847">
              <w:t xml:space="preserve"> una concepción didáctica y una metodología para la elaboración de medios didácticos digitales en función de la labor socioeducativa de la escuela rural.</w:t>
            </w:r>
          </w:p>
          <w:p w:rsidR="001D795A" w:rsidRPr="000C1847" w:rsidRDefault="001D795A" w:rsidP="0034376A"/>
        </w:tc>
        <w:tc>
          <w:tcPr>
            <w:tcW w:w="1985" w:type="dxa"/>
            <w:gridSpan w:val="3"/>
          </w:tcPr>
          <w:p w:rsidR="001D795A" w:rsidRPr="000C1847" w:rsidRDefault="001D795A" w:rsidP="0034376A">
            <w:r w:rsidRPr="000C1847">
              <w:t>Dr. C. Gustavo Cervantes Montero</w:t>
            </w:r>
          </w:p>
        </w:tc>
        <w:tc>
          <w:tcPr>
            <w:tcW w:w="2268" w:type="dxa"/>
            <w:gridSpan w:val="5"/>
          </w:tcPr>
          <w:p w:rsidR="001D795A" w:rsidRPr="000C1847" w:rsidRDefault="001D795A" w:rsidP="0034376A">
            <w:r w:rsidRPr="000C1847">
              <w:t>Perfeccionamiento de una metodología para incidir en el desarrollo humano local de las comunidades rurales con el uso de la tecnología educativa.</w:t>
            </w:r>
          </w:p>
        </w:tc>
        <w:tc>
          <w:tcPr>
            <w:tcW w:w="2771" w:type="dxa"/>
            <w:gridSpan w:val="3"/>
          </w:tcPr>
          <w:p w:rsidR="001D795A" w:rsidRPr="000C1847" w:rsidRDefault="001D795A" w:rsidP="0034376A">
            <w:r w:rsidRPr="000C1847">
              <w:t>Proyecto Armonía: Las TIC y el desarrollo local  desde la función socioeducativa de la escuela.</w:t>
            </w:r>
            <w:r w:rsidR="00817DE0">
              <w:t xml:space="preserve"> (PAP)</w:t>
            </w:r>
          </w:p>
          <w:p w:rsidR="001D795A" w:rsidRPr="000C1847" w:rsidRDefault="001D795A" w:rsidP="0034376A"/>
          <w:p w:rsidR="001D795A" w:rsidRPr="000C1847" w:rsidRDefault="001D795A" w:rsidP="0034376A"/>
        </w:tc>
      </w:tr>
      <w:tr w:rsidR="00073A96" w:rsidRPr="007B213E" w:rsidTr="00F669A8">
        <w:trPr>
          <w:trHeight w:val="2404"/>
        </w:trPr>
        <w:tc>
          <w:tcPr>
            <w:tcW w:w="2410" w:type="dxa"/>
            <w:gridSpan w:val="2"/>
          </w:tcPr>
          <w:p w:rsidR="00073A96" w:rsidRPr="00F669A8" w:rsidRDefault="00073A96" w:rsidP="00F669A8">
            <w:pPr>
              <w:pStyle w:val="Prrafodelista2"/>
              <w:numPr>
                <w:ilvl w:val="0"/>
                <w:numId w:val="15"/>
              </w:numPr>
              <w:spacing w:line="100" w:lineRule="atLeast"/>
              <w:ind w:left="355" w:hanging="283"/>
              <w:jc w:val="both"/>
              <w:rPr>
                <w:rFonts w:asciiTheme="minorHAnsi" w:eastAsia="Times New Roman" w:hAnsiTheme="minorHAnsi" w:cs="Arial"/>
                <w:bCs/>
                <w:color w:val="000000"/>
                <w:sz w:val="22"/>
                <w:szCs w:val="22"/>
              </w:rPr>
            </w:pPr>
            <w:r w:rsidRPr="000C1847">
              <w:rPr>
                <w:rFonts w:asciiTheme="minorHAnsi" w:eastAsia="Times New Roman" w:hAnsiTheme="minorHAnsi" w:cs="Arial"/>
                <w:bCs/>
                <w:color w:val="000000"/>
                <w:sz w:val="22"/>
                <w:szCs w:val="22"/>
              </w:rPr>
              <w:t>Proponer acciones apropiadas para la gestión del conocimiento, la ciencia y la innovación desde lo local y en función de ello.</w:t>
            </w:r>
          </w:p>
        </w:tc>
        <w:tc>
          <w:tcPr>
            <w:tcW w:w="2551" w:type="dxa"/>
            <w:gridSpan w:val="7"/>
          </w:tcPr>
          <w:p w:rsidR="00073A96" w:rsidRPr="000C1847" w:rsidRDefault="00073A96" w:rsidP="001D23B4">
            <w:pPr>
              <w:pStyle w:val="Prrafodelista"/>
              <w:numPr>
                <w:ilvl w:val="0"/>
                <w:numId w:val="24"/>
              </w:numPr>
              <w:ind w:left="213" w:hanging="213"/>
            </w:pPr>
            <w:r>
              <w:t>Elaborar</w:t>
            </w:r>
            <w:r w:rsidRPr="000C1847">
              <w:t xml:space="preserve"> programas de capacitación y superación para la gestión de la escuela rural en función del desarrollo humano local.</w:t>
            </w:r>
          </w:p>
        </w:tc>
        <w:tc>
          <w:tcPr>
            <w:tcW w:w="1985" w:type="dxa"/>
            <w:gridSpan w:val="3"/>
          </w:tcPr>
          <w:p w:rsidR="00073A96" w:rsidRPr="000C1847" w:rsidRDefault="00073A96" w:rsidP="0034376A">
            <w:r w:rsidRPr="000C1847">
              <w:t>Dr. C. Gustavo Cervantes Montero</w:t>
            </w:r>
          </w:p>
        </w:tc>
        <w:tc>
          <w:tcPr>
            <w:tcW w:w="2268" w:type="dxa"/>
            <w:gridSpan w:val="5"/>
          </w:tcPr>
          <w:p w:rsidR="00073A96" w:rsidRPr="000C1847" w:rsidRDefault="00073A96" w:rsidP="0034376A">
            <w:r w:rsidRPr="000C1847">
              <w:t>Impartición del curso de superación sobre la contribución de la tecnología educativa y  la actividad científica educacional en la labor socioeducativa de la escuela rural.</w:t>
            </w:r>
          </w:p>
        </w:tc>
        <w:tc>
          <w:tcPr>
            <w:tcW w:w="2771" w:type="dxa"/>
            <w:gridSpan w:val="3"/>
          </w:tcPr>
          <w:p w:rsidR="00073A96" w:rsidRPr="000C1847" w:rsidRDefault="00073A96" w:rsidP="0034376A">
            <w:r w:rsidRPr="000C1847">
              <w:t>Proyecto Armonía: Las TIC y el desarrollo local  desde la funci</w:t>
            </w:r>
            <w:r>
              <w:t>ón socioeducativa de la escuela (</w:t>
            </w:r>
            <w:r w:rsidRPr="000C1847">
              <w:t>PAP</w:t>
            </w:r>
            <w:r>
              <w:t>)</w:t>
            </w:r>
          </w:p>
          <w:p w:rsidR="00073A96" w:rsidRPr="000C1847" w:rsidRDefault="00073A96" w:rsidP="0034376A"/>
        </w:tc>
      </w:tr>
      <w:tr w:rsidR="00C04C50" w:rsidRPr="007B213E" w:rsidTr="001710CA">
        <w:trPr>
          <w:trHeight w:val="516"/>
        </w:trPr>
        <w:tc>
          <w:tcPr>
            <w:tcW w:w="2410" w:type="dxa"/>
            <w:gridSpan w:val="2"/>
            <w:vMerge w:val="restart"/>
          </w:tcPr>
          <w:p w:rsidR="00C04C50" w:rsidRPr="000C1847" w:rsidRDefault="00C04C50" w:rsidP="001D23B4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355" w:hanging="283"/>
            </w:pPr>
            <w:r w:rsidRPr="000C1847">
              <w:t xml:space="preserve">Desarrollar materiales didácticos y software educativo </w:t>
            </w:r>
            <w:r w:rsidRPr="000C1847">
              <w:lastRenderedPageBreak/>
              <w:t>que contribuyan a perfeccionar la enseñanza audiovisual, TV educativa,  la prensa en la escuela, videojuegos educativos, bibliotecas, museos y otras redes sociales y culturales a través del software libre.</w:t>
            </w:r>
          </w:p>
        </w:tc>
        <w:tc>
          <w:tcPr>
            <w:tcW w:w="2551" w:type="dxa"/>
            <w:gridSpan w:val="7"/>
            <w:vMerge w:val="restart"/>
          </w:tcPr>
          <w:p w:rsidR="00C04C50" w:rsidRPr="000C1847" w:rsidRDefault="00C04C50" w:rsidP="0034376A">
            <w:r>
              <w:lastRenderedPageBreak/>
              <w:t>7.</w:t>
            </w:r>
            <w:r w:rsidR="00A82A9F">
              <w:t xml:space="preserve"> </w:t>
            </w:r>
            <w:r>
              <w:t xml:space="preserve">Elaborar </w:t>
            </w:r>
            <w:r w:rsidRPr="000C1847">
              <w:t xml:space="preserve">medios didácticos digitales  que contemplen la vía formal y </w:t>
            </w:r>
            <w:r w:rsidRPr="000C1847">
              <w:lastRenderedPageBreak/>
              <w:t>no formal de la enseñanza</w:t>
            </w:r>
          </w:p>
        </w:tc>
        <w:tc>
          <w:tcPr>
            <w:tcW w:w="1985" w:type="dxa"/>
            <w:gridSpan w:val="3"/>
          </w:tcPr>
          <w:p w:rsidR="00C04C50" w:rsidRPr="000C1847" w:rsidRDefault="00C04C50" w:rsidP="0034376A">
            <w:r w:rsidRPr="000C1847">
              <w:lastRenderedPageBreak/>
              <w:t>Dr. C. Gustavo Cervantes Montero</w:t>
            </w:r>
          </w:p>
        </w:tc>
        <w:tc>
          <w:tcPr>
            <w:tcW w:w="2268" w:type="dxa"/>
            <w:gridSpan w:val="5"/>
          </w:tcPr>
          <w:p w:rsidR="00C04C50" w:rsidRPr="000C1847" w:rsidRDefault="00C04C50" w:rsidP="0034376A">
            <w:r w:rsidRPr="000C1847">
              <w:t xml:space="preserve">Desarrollo del Primer Concurso de Tecnología Educativa </w:t>
            </w:r>
            <w:r w:rsidRPr="000C1847">
              <w:lastRenderedPageBreak/>
              <w:t>para estudiantes universitarios con la compilación de 32 medios didácticos digitales.</w:t>
            </w:r>
          </w:p>
        </w:tc>
        <w:tc>
          <w:tcPr>
            <w:tcW w:w="2771" w:type="dxa"/>
            <w:gridSpan w:val="3"/>
            <w:vMerge w:val="restart"/>
          </w:tcPr>
          <w:p w:rsidR="00C04C50" w:rsidRPr="000C1847" w:rsidRDefault="00C04C50" w:rsidP="001710CA">
            <w:r w:rsidRPr="000C1847">
              <w:lastRenderedPageBreak/>
              <w:t>Proyecto: Desarrollo de software educ</w:t>
            </w:r>
            <w:r>
              <w:t xml:space="preserve">ativo para la </w:t>
            </w:r>
            <w:r>
              <w:lastRenderedPageBreak/>
              <w:t>educación en Cuba (PI)</w:t>
            </w:r>
          </w:p>
          <w:p w:rsidR="00C04C50" w:rsidRPr="000C1847" w:rsidRDefault="00C04C50" w:rsidP="001710CA">
            <w:r w:rsidRPr="000C1847">
              <w:t>Proyecto Armonía: Las TIC y el desarrollo local  desde la funci</w:t>
            </w:r>
            <w:r>
              <w:t>ón socioeducativa de la escuela (</w:t>
            </w:r>
            <w:r w:rsidRPr="000C1847">
              <w:t>PAP</w:t>
            </w:r>
            <w:r>
              <w:t>)</w:t>
            </w:r>
          </w:p>
          <w:p w:rsidR="00C04C50" w:rsidRPr="000C1847" w:rsidRDefault="00C04C50" w:rsidP="001710CA">
            <w:r w:rsidRPr="000C1847">
              <w:t>Proyecto: EDCINEMA.</w:t>
            </w:r>
          </w:p>
        </w:tc>
      </w:tr>
      <w:tr w:rsidR="00C04C50" w:rsidRPr="007B213E" w:rsidTr="0013245C">
        <w:trPr>
          <w:trHeight w:val="1935"/>
        </w:trPr>
        <w:tc>
          <w:tcPr>
            <w:tcW w:w="2410" w:type="dxa"/>
            <w:gridSpan w:val="2"/>
            <w:vMerge/>
          </w:tcPr>
          <w:p w:rsidR="00C04C50" w:rsidRPr="000C1847" w:rsidRDefault="00C04C50" w:rsidP="001D23B4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355" w:hanging="283"/>
            </w:pPr>
          </w:p>
        </w:tc>
        <w:tc>
          <w:tcPr>
            <w:tcW w:w="2551" w:type="dxa"/>
            <w:gridSpan w:val="7"/>
            <w:vMerge/>
          </w:tcPr>
          <w:p w:rsidR="00C04C50" w:rsidRDefault="00C04C50" w:rsidP="0034376A"/>
        </w:tc>
        <w:tc>
          <w:tcPr>
            <w:tcW w:w="1985" w:type="dxa"/>
            <w:gridSpan w:val="3"/>
          </w:tcPr>
          <w:p w:rsidR="00C04C50" w:rsidRPr="000C1847" w:rsidRDefault="00C04C50" w:rsidP="0034376A">
            <w:r w:rsidRPr="000C1847">
              <w:t>Dr. C. Jorge Mesa Vázquez</w:t>
            </w:r>
          </w:p>
        </w:tc>
        <w:tc>
          <w:tcPr>
            <w:tcW w:w="2268" w:type="dxa"/>
            <w:gridSpan w:val="5"/>
          </w:tcPr>
          <w:p w:rsidR="00C04C50" w:rsidRPr="000C1847" w:rsidRDefault="00C04C50" w:rsidP="0034376A">
            <w:pPr>
              <w:suppressAutoHyphens/>
            </w:pPr>
            <w:r w:rsidRPr="000C1847">
              <w:t>Glosario de términos de Botánica. Carrera de Biología.</w:t>
            </w:r>
          </w:p>
          <w:p w:rsidR="00C04C50" w:rsidRPr="000C1847" w:rsidRDefault="00C04C50" w:rsidP="0034376A">
            <w:pPr>
              <w:suppressAutoHyphens/>
            </w:pPr>
          </w:p>
        </w:tc>
        <w:tc>
          <w:tcPr>
            <w:tcW w:w="2771" w:type="dxa"/>
            <w:gridSpan w:val="3"/>
            <w:vMerge/>
          </w:tcPr>
          <w:p w:rsidR="00C04C50" w:rsidRPr="000C1847" w:rsidRDefault="00C04C50" w:rsidP="0034376A"/>
        </w:tc>
      </w:tr>
      <w:tr w:rsidR="00C04C50" w:rsidRPr="007B213E" w:rsidTr="00C34669">
        <w:trPr>
          <w:trHeight w:val="269"/>
        </w:trPr>
        <w:tc>
          <w:tcPr>
            <w:tcW w:w="2410" w:type="dxa"/>
            <w:gridSpan w:val="2"/>
            <w:vMerge/>
          </w:tcPr>
          <w:p w:rsidR="00C04C50" w:rsidRPr="000C1847" w:rsidRDefault="00C04C50" w:rsidP="001D23B4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355" w:hanging="283"/>
            </w:pPr>
          </w:p>
        </w:tc>
        <w:tc>
          <w:tcPr>
            <w:tcW w:w="2551" w:type="dxa"/>
            <w:gridSpan w:val="7"/>
            <w:vMerge/>
          </w:tcPr>
          <w:p w:rsidR="00C04C50" w:rsidRDefault="00C04C50" w:rsidP="0034376A"/>
        </w:tc>
        <w:tc>
          <w:tcPr>
            <w:tcW w:w="1985" w:type="dxa"/>
            <w:gridSpan w:val="3"/>
            <w:vMerge w:val="restart"/>
          </w:tcPr>
          <w:p w:rsidR="00C04C50" w:rsidRPr="000C1847" w:rsidRDefault="00C04C50" w:rsidP="0034376A">
            <w:r w:rsidRPr="000C1847">
              <w:t>Dr. C. Jorge Mesa Vázquez</w:t>
            </w:r>
          </w:p>
        </w:tc>
        <w:tc>
          <w:tcPr>
            <w:tcW w:w="2268" w:type="dxa"/>
            <w:gridSpan w:val="5"/>
            <w:vMerge w:val="restart"/>
          </w:tcPr>
          <w:p w:rsidR="00C04C50" w:rsidRPr="000C1847" w:rsidRDefault="00C04C50" w:rsidP="0034376A">
            <w:pPr>
              <w:suppressAutoHyphens/>
            </w:pPr>
            <w:r w:rsidRPr="000C1847">
              <w:t>Blog para Fórum Estudiantil. Carrera de Matemática.</w:t>
            </w:r>
          </w:p>
          <w:p w:rsidR="00C04C50" w:rsidRPr="000C1847" w:rsidRDefault="00C04C50" w:rsidP="0034376A">
            <w:pPr>
              <w:suppressAutoHyphens/>
            </w:pPr>
          </w:p>
        </w:tc>
        <w:tc>
          <w:tcPr>
            <w:tcW w:w="2771" w:type="dxa"/>
            <w:gridSpan w:val="3"/>
            <w:vMerge/>
          </w:tcPr>
          <w:p w:rsidR="00C04C50" w:rsidRPr="000C1847" w:rsidRDefault="00C04C50" w:rsidP="0034376A"/>
        </w:tc>
      </w:tr>
      <w:tr w:rsidR="00C04C50" w:rsidRPr="007B213E" w:rsidTr="001710CA">
        <w:trPr>
          <w:trHeight w:val="1704"/>
        </w:trPr>
        <w:tc>
          <w:tcPr>
            <w:tcW w:w="2410" w:type="dxa"/>
            <w:gridSpan w:val="2"/>
            <w:vMerge/>
          </w:tcPr>
          <w:p w:rsidR="00C04C50" w:rsidRPr="000C1847" w:rsidRDefault="00C04C50" w:rsidP="001D23B4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ind w:left="355" w:hanging="283"/>
            </w:pPr>
          </w:p>
        </w:tc>
        <w:tc>
          <w:tcPr>
            <w:tcW w:w="2551" w:type="dxa"/>
            <w:gridSpan w:val="7"/>
            <w:vMerge/>
          </w:tcPr>
          <w:p w:rsidR="00C04C50" w:rsidRDefault="00C04C50" w:rsidP="0034376A"/>
        </w:tc>
        <w:tc>
          <w:tcPr>
            <w:tcW w:w="1985" w:type="dxa"/>
            <w:gridSpan w:val="3"/>
            <w:vMerge/>
          </w:tcPr>
          <w:p w:rsidR="00C04C50" w:rsidRPr="000C1847" w:rsidRDefault="00C04C50" w:rsidP="0034376A"/>
        </w:tc>
        <w:tc>
          <w:tcPr>
            <w:tcW w:w="2268" w:type="dxa"/>
            <w:gridSpan w:val="5"/>
            <w:vMerge/>
          </w:tcPr>
          <w:p w:rsidR="00C04C50" w:rsidRPr="000C1847" w:rsidRDefault="00C04C50" w:rsidP="0034376A">
            <w:pPr>
              <w:suppressAutoHyphens/>
            </w:pPr>
          </w:p>
        </w:tc>
        <w:tc>
          <w:tcPr>
            <w:tcW w:w="2771" w:type="dxa"/>
            <w:gridSpan w:val="3"/>
          </w:tcPr>
          <w:p w:rsidR="00C04C50" w:rsidRPr="000C1847" w:rsidRDefault="00C04C50" w:rsidP="00C34669">
            <w:pPr>
              <w:pStyle w:val="Textosinformato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0C1847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Fomento de la cultura audiovisual en la formación pedagógica. </w:t>
            </w:r>
          </w:p>
          <w:p w:rsidR="00C04C50" w:rsidRPr="000C1847" w:rsidRDefault="00C04C50" w:rsidP="00C34669">
            <w:r w:rsidRPr="000C1847">
              <w:t>PI</w:t>
            </w:r>
          </w:p>
          <w:p w:rsidR="00C04C50" w:rsidRPr="000C1847" w:rsidRDefault="00C04C50" w:rsidP="0034376A"/>
        </w:tc>
      </w:tr>
      <w:tr w:rsidR="00C04C50" w:rsidRPr="007B213E" w:rsidTr="001710CA">
        <w:trPr>
          <w:trHeight w:val="276"/>
        </w:trPr>
        <w:tc>
          <w:tcPr>
            <w:tcW w:w="2410" w:type="dxa"/>
            <w:gridSpan w:val="2"/>
            <w:vMerge/>
          </w:tcPr>
          <w:p w:rsidR="00C04C50" w:rsidRPr="000C1847" w:rsidRDefault="00C04C50" w:rsidP="00EA37E7">
            <w:pPr>
              <w:pStyle w:val="Prrafodelista"/>
              <w:spacing w:after="0" w:line="240" w:lineRule="auto"/>
              <w:ind w:left="355"/>
            </w:pPr>
          </w:p>
        </w:tc>
        <w:tc>
          <w:tcPr>
            <w:tcW w:w="2551" w:type="dxa"/>
            <w:gridSpan w:val="7"/>
            <w:vMerge/>
          </w:tcPr>
          <w:p w:rsidR="00C04C50" w:rsidRDefault="00C04C50" w:rsidP="0034376A"/>
        </w:tc>
        <w:tc>
          <w:tcPr>
            <w:tcW w:w="1985" w:type="dxa"/>
            <w:gridSpan w:val="3"/>
          </w:tcPr>
          <w:p w:rsidR="00C04C50" w:rsidRPr="000C1847" w:rsidRDefault="00C04C50" w:rsidP="0034376A">
            <w:r>
              <w:t>Dr. C. Oscar García Fernández</w:t>
            </w:r>
          </w:p>
        </w:tc>
        <w:tc>
          <w:tcPr>
            <w:tcW w:w="2268" w:type="dxa"/>
            <w:gridSpan w:val="5"/>
          </w:tcPr>
          <w:p w:rsidR="00C04C50" w:rsidRPr="000C1847" w:rsidRDefault="00C04C50" w:rsidP="0034376A">
            <w:pPr>
              <w:suppressAutoHyphens/>
            </w:pPr>
            <w:r>
              <w:t>Elaboración del guión del videojuego Jupa.</w:t>
            </w:r>
          </w:p>
        </w:tc>
        <w:tc>
          <w:tcPr>
            <w:tcW w:w="2771" w:type="dxa"/>
            <w:gridSpan w:val="3"/>
          </w:tcPr>
          <w:p w:rsidR="00C04C50" w:rsidRPr="000C1847" w:rsidRDefault="00C04C50" w:rsidP="0034376A">
            <w:r w:rsidRPr="000C1847">
              <w:t>Proyecto: Desarrollo de software educativo para la educación en Cuba.</w:t>
            </w:r>
          </w:p>
        </w:tc>
      </w:tr>
      <w:tr w:rsidR="00183636" w:rsidRPr="007B213E" w:rsidTr="001710CA">
        <w:trPr>
          <w:trHeight w:val="480"/>
        </w:trPr>
        <w:tc>
          <w:tcPr>
            <w:tcW w:w="11985" w:type="dxa"/>
            <w:gridSpan w:val="20"/>
          </w:tcPr>
          <w:p w:rsidR="00183636" w:rsidRPr="007B213E" w:rsidRDefault="00183636" w:rsidP="00183636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 </w:t>
            </w:r>
            <w:r w:rsidRPr="007B213E">
              <w:rPr>
                <w:rFonts w:cstheme="minorHAnsi"/>
              </w:rPr>
              <w:t>VALORACIÓN DE ESTOS RESULTADOS EN RELACIÓN CON LO PLANIFICADO</w:t>
            </w:r>
          </w:p>
          <w:p w:rsidR="00183636" w:rsidRPr="00183636" w:rsidRDefault="004E0591" w:rsidP="00183636">
            <w:p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0C1847">
              <w:t>Todos los resultados se corresponden con las tareas planificadas en la etapa.</w:t>
            </w:r>
          </w:p>
        </w:tc>
      </w:tr>
      <w:tr w:rsidR="00183636" w:rsidRPr="007B213E" w:rsidTr="001710CA">
        <w:trPr>
          <w:trHeight w:val="480"/>
        </w:trPr>
        <w:tc>
          <w:tcPr>
            <w:tcW w:w="11985" w:type="dxa"/>
            <w:gridSpan w:val="20"/>
          </w:tcPr>
          <w:p w:rsidR="00183636" w:rsidRPr="00183636" w:rsidRDefault="00183636" w:rsidP="00183636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183636">
              <w:rPr>
                <w:rFonts w:cstheme="minorHAnsi"/>
                <w:b/>
              </w:rPr>
              <w:t xml:space="preserve">3.5 </w:t>
            </w:r>
            <w:r w:rsidRPr="00183636">
              <w:rPr>
                <w:rFonts w:cstheme="minorHAnsi"/>
              </w:rPr>
              <w:t>IMPACTOS (especificar tipo de impacto: científico, económico, social, ambiental y/o educacional, con precisión de los criterios verificables que avalan los impactos)</w:t>
            </w:r>
          </w:p>
          <w:p w:rsidR="000F5E56" w:rsidRPr="00A71173" w:rsidRDefault="000F5E56" w:rsidP="00A82A9F">
            <w:pPr>
              <w:pStyle w:val="Prrafodelista"/>
              <w:spacing w:after="0" w:line="240" w:lineRule="auto"/>
              <w:ind w:left="214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I</w:t>
            </w:r>
            <w:r w:rsidR="004E0591" w:rsidRPr="00A71173">
              <w:rPr>
                <w:rFonts w:cstheme="minorHAnsi"/>
              </w:rPr>
              <w:t xml:space="preserve">mpactos en el Orden Científico relacionados con las 18 tesis defendidas </w:t>
            </w:r>
            <w:r w:rsidR="00493C02" w:rsidRPr="00A71173">
              <w:rPr>
                <w:rFonts w:cstheme="minorHAnsi"/>
              </w:rPr>
              <w:t xml:space="preserve">de la Maestría en Virtualización de procesos formativos </w:t>
            </w:r>
            <w:r w:rsidR="00493C02" w:rsidRPr="00A71173">
              <w:rPr>
                <w:rFonts w:cstheme="minorHAnsi"/>
              </w:rPr>
              <w:lastRenderedPageBreak/>
              <w:t xml:space="preserve">universitarios </w:t>
            </w:r>
            <w:r w:rsidR="004E0591" w:rsidRPr="00A71173">
              <w:rPr>
                <w:rFonts w:cstheme="minorHAnsi"/>
              </w:rPr>
              <w:t>(y que se están aplicando en diferentes carreras y áreas de la universidad</w:t>
            </w:r>
            <w:r w:rsidR="00493C02" w:rsidRPr="00A71173">
              <w:rPr>
                <w:rFonts w:cstheme="minorHAnsi"/>
              </w:rPr>
              <w:t>)</w:t>
            </w:r>
            <w:r w:rsidR="004E0591" w:rsidRPr="00A71173">
              <w:rPr>
                <w:rFonts w:cstheme="minorHAnsi"/>
              </w:rPr>
              <w:t xml:space="preserve"> </w:t>
            </w:r>
            <w:r w:rsidRPr="00A71173">
              <w:rPr>
                <w:rFonts w:cstheme="minorHAnsi"/>
              </w:rPr>
              <w:t xml:space="preserve">y </w:t>
            </w:r>
            <w:r w:rsidR="00493C02" w:rsidRPr="00A71173">
              <w:rPr>
                <w:rFonts w:cstheme="minorHAnsi"/>
              </w:rPr>
              <w:t xml:space="preserve">las tesis doctorales defendidas </w:t>
            </w:r>
            <w:r w:rsidR="004E0591" w:rsidRPr="00A71173">
              <w:rPr>
                <w:rFonts w:cstheme="minorHAnsi"/>
              </w:rPr>
              <w:t>del doctorado</w:t>
            </w:r>
            <w:r w:rsidRPr="00A71173">
              <w:rPr>
                <w:rFonts w:cstheme="minorHAnsi"/>
              </w:rPr>
              <w:t xml:space="preserve"> en</w:t>
            </w:r>
            <w:r w:rsidR="004E0591" w:rsidRPr="00A71173">
              <w:rPr>
                <w:rFonts w:cstheme="minorHAnsi"/>
              </w:rPr>
              <w:t xml:space="preserve"> Ciencias Pedagógicas</w:t>
            </w:r>
            <w:r w:rsidR="00493C02" w:rsidRPr="00A71173">
              <w:rPr>
                <w:rFonts w:cstheme="minorHAnsi"/>
              </w:rPr>
              <w:t>.</w:t>
            </w:r>
          </w:p>
          <w:p w:rsidR="00493C02" w:rsidRPr="00A71173" w:rsidRDefault="00493C02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0F5E56" w:rsidRPr="00A71173" w:rsidRDefault="000F5E56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De los Resultados Aplicados</w:t>
            </w:r>
            <w:r w:rsidR="00493C02" w:rsidRPr="00A71173">
              <w:rPr>
                <w:rFonts w:cstheme="minorHAnsi"/>
              </w:rPr>
              <w:t xml:space="preserve">, se han logrado impactos </w:t>
            </w:r>
            <w:r w:rsidRPr="00A71173">
              <w:rPr>
                <w:rFonts w:cstheme="minorHAnsi"/>
              </w:rPr>
              <w:t>en:</w:t>
            </w:r>
          </w:p>
          <w:p w:rsidR="000F5E56" w:rsidRPr="00A71173" w:rsidRDefault="004E0591" w:rsidP="004E0591">
            <w:pPr>
              <w:pStyle w:val="Prrafodelista"/>
              <w:numPr>
                <w:ilvl w:val="0"/>
                <w:numId w:val="27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 xml:space="preserve">La </w:t>
            </w:r>
            <w:r w:rsidR="00493C02" w:rsidRPr="00A71173">
              <w:rPr>
                <w:rFonts w:cstheme="minorHAnsi"/>
              </w:rPr>
              <w:t xml:space="preserve">aplicación de la </w:t>
            </w:r>
            <w:r w:rsidRPr="00A71173">
              <w:rPr>
                <w:rFonts w:cstheme="minorHAnsi"/>
              </w:rPr>
              <w:t>dinámica formativa tecno-investigativa i</w:t>
            </w:r>
            <w:r w:rsidR="00493C02" w:rsidRPr="00A71173">
              <w:rPr>
                <w:rFonts w:cstheme="minorHAnsi"/>
              </w:rPr>
              <w:t>nterdisciplinaria universitaria en la ESPOCH de Ecuador y en la Universidad de Oriente, Santiago de Cuba.</w:t>
            </w:r>
          </w:p>
          <w:p w:rsidR="000F5E56" w:rsidRPr="00A71173" w:rsidRDefault="004E0591" w:rsidP="004E0591">
            <w:pPr>
              <w:pStyle w:val="Prrafodelista"/>
              <w:numPr>
                <w:ilvl w:val="0"/>
                <w:numId w:val="27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Métodos</w:t>
            </w:r>
            <w:r w:rsidR="000F5E56" w:rsidRPr="00A71173">
              <w:rPr>
                <w:rFonts w:cstheme="minorHAnsi"/>
              </w:rPr>
              <w:t>, procedimiento</w:t>
            </w:r>
            <w:r w:rsidRPr="00A71173">
              <w:rPr>
                <w:rFonts w:cstheme="minorHAnsi"/>
              </w:rPr>
              <w:t>s</w:t>
            </w:r>
            <w:r w:rsidR="000F5E56" w:rsidRPr="00A71173">
              <w:rPr>
                <w:rFonts w:cstheme="minorHAnsi"/>
              </w:rPr>
              <w:t xml:space="preserve">, tutoriales, medios </w:t>
            </w:r>
            <w:r w:rsidR="00493C02" w:rsidRPr="00A71173">
              <w:rPr>
                <w:rFonts w:cstheme="minorHAnsi"/>
              </w:rPr>
              <w:t>didácticos para  los profesores del claustro universitario.</w:t>
            </w:r>
          </w:p>
          <w:p w:rsidR="000F5E56" w:rsidRPr="00A71173" w:rsidRDefault="00493C02" w:rsidP="004E0591">
            <w:pPr>
              <w:pStyle w:val="Prrafodelista"/>
              <w:numPr>
                <w:ilvl w:val="0"/>
                <w:numId w:val="27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Se han logrado n</w:t>
            </w:r>
            <w:r w:rsidR="000F5E56" w:rsidRPr="00A71173">
              <w:rPr>
                <w:rFonts w:cstheme="minorHAnsi"/>
              </w:rPr>
              <w:t>uevas relaciones: Universidad- Sociedad a partir del empleo de las TIC.</w:t>
            </w:r>
          </w:p>
          <w:p w:rsidR="000F5E56" w:rsidRPr="00A71173" w:rsidRDefault="000F5E56" w:rsidP="004E0591">
            <w:pPr>
              <w:pStyle w:val="Prrafodelista"/>
              <w:numPr>
                <w:ilvl w:val="0"/>
                <w:numId w:val="27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Capacitación a profesores y directivos en el  uso de  las TIC en los procesos formativos.</w:t>
            </w:r>
          </w:p>
          <w:p w:rsidR="004E0591" w:rsidRPr="00A71173" w:rsidRDefault="004E0591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0F5E56" w:rsidRPr="00A71173" w:rsidRDefault="004E0591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En el orden económico,</w:t>
            </w:r>
            <w:r w:rsidR="000F5E56" w:rsidRPr="00A71173">
              <w:rPr>
                <w:rFonts w:cstheme="minorHAnsi"/>
              </w:rPr>
              <w:t xml:space="preserve"> la captación de divisas por postgrado internacional, con Ecuador </w:t>
            </w:r>
          </w:p>
          <w:p w:rsidR="004E0591" w:rsidRPr="00A71173" w:rsidRDefault="004E0591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0F5E56" w:rsidRPr="00A71173" w:rsidRDefault="000F5E56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Mejoramiento de los indicadores sociales (Educación).</w:t>
            </w:r>
          </w:p>
          <w:p w:rsidR="004E0591" w:rsidRPr="00A71173" w:rsidRDefault="004E0591" w:rsidP="000F5E56">
            <w:pPr>
              <w:pStyle w:val="Prrafodelista"/>
              <w:spacing w:before="120" w:after="0" w:line="240" w:lineRule="auto"/>
              <w:jc w:val="both"/>
              <w:rPr>
                <w:rFonts w:cstheme="minorHAnsi"/>
              </w:rPr>
            </w:pPr>
          </w:p>
          <w:p w:rsidR="000F5E56" w:rsidRPr="00A71173" w:rsidRDefault="000F5E56" w:rsidP="004E0591">
            <w:pPr>
              <w:pStyle w:val="Prrafodelista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Nuevos conocimientos teóricos a la Didáctica de la Educación Virtual universitaria a partir de los modelos teóricos desarrollados así como de las estrategias derivadas de los mismos.</w:t>
            </w:r>
          </w:p>
          <w:p w:rsidR="004E0591" w:rsidRPr="00A71173" w:rsidRDefault="000F5E56" w:rsidP="004E0591">
            <w:pPr>
              <w:pStyle w:val="Prrafodelista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>Un conjunto de aplicaciones tecn</w:t>
            </w:r>
            <w:r w:rsidR="004E0591" w:rsidRPr="00A71173">
              <w:rPr>
                <w:rFonts w:cstheme="minorHAnsi"/>
              </w:rPr>
              <w:t>ológicas (derivados de la maestría de virtualización) tales como: multimedia</w:t>
            </w:r>
            <w:r w:rsidRPr="00A71173">
              <w:rPr>
                <w:rFonts w:cstheme="minorHAnsi"/>
              </w:rPr>
              <w:t xml:space="preserve">, tutoriales, repositorios, gestores, </w:t>
            </w:r>
            <w:r w:rsidR="004E0591" w:rsidRPr="00A71173">
              <w:rPr>
                <w:rFonts w:cstheme="minorHAnsi"/>
              </w:rPr>
              <w:t>que se generaliza su</w:t>
            </w:r>
            <w:r w:rsidRPr="00A71173">
              <w:rPr>
                <w:rFonts w:cstheme="minorHAnsi"/>
              </w:rPr>
              <w:t xml:space="preserve"> aplicación en diferentes procesos formativ</w:t>
            </w:r>
            <w:r w:rsidR="004E0591" w:rsidRPr="00A71173">
              <w:rPr>
                <w:rFonts w:cstheme="minorHAnsi"/>
              </w:rPr>
              <w:t>os universitarios en distintas carreras y áreas de la universidad.</w:t>
            </w:r>
          </w:p>
          <w:p w:rsidR="000F5E56" w:rsidRPr="00A71173" w:rsidRDefault="004E0591" w:rsidP="004E0591">
            <w:pPr>
              <w:pStyle w:val="Prrafodelista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A71173">
              <w:rPr>
                <w:rFonts w:cstheme="minorHAnsi"/>
              </w:rPr>
              <w:t xml:space="preserve"> </w:t>
            </w:r>
            <w:r w:rsidR="000F5E56" w:rsidRPr="00A71173">
              <w:rPr>
                <w:rFonts w:cstheme="minorHAnsi"/>
              </w:rPr>
              <w:t xml:space="preserve">Realización de publicaciones (nacionales e internacionales) de artículos. </w:t>
            </w:r>
          </w:p>
          <w:p w:rsidR="00183636" w:rsidRPr="00375D52" w:rsidRDefault="000F5E56" w:rsidP="004E0591">
            <w:pPr>
              <w:pStyle w:val="Prrafodelista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A71173">
              <w:rPr>
                <w:rFonts w:cstheme="minorHAnsi"/>
              </w:rPr>
              <w:t>La formaci</w:t>
            </w:r>
            <w:r w:rsidR="004E0591" w:rsidRPr="00A71173">
              <w:rPr>
                <w:rFonts w:cstheme="minorHAnsi"/>
              </w:rPr>
              <w:t>ón de master y doctores que  han pasado a jugar el rol de</w:t>
            </w:r>
            <w:r w:rsidRPr="00A71173">
              <w:rPr>
                <w:rFonts w:cstheme="minorHAnsi"/>
              </w:rPr>
              <w:t xml:space="preserve"> gestores de la virtualización de los procesos formativos en sus respectivas áreas.</w:t>
            </w:r>
          </w:p>
        </w:tc>
      </w:tr>
      <w:tr w:rsidR="00EA37E7" w:rsidRPr="007B213E" w:rsidTr="001710CA">
        <w:trPr>
          <w:trHeight w:val="480"/>
        </w:trPr>
        <w:tc>
          <w:tcPr>
            <w:tcW w:w="11985" w:type="dxa"/>
            <w:gridSpan w:val="20"/>
          </w:tcPr>
          <w:p w:rsidR="00EA37E7" w:rsidRPr="00183636" w:rsidRDefault="00EA37E7" w:rsidP="00183636">
            <w:pPr>
              <w:pStyle w:val="Prrafodelista"/>
              <w:numPr>
                <w:ilvl w:val="1"/>
                <w:numId w:val="25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183636">
              <w:rPr>
                <w:rFonts w:cstheme="minorHAnsi"/>
                <w:b/>
              </w:rPr>
              <w:lastRenderedPageBreak/>
              <w:t>SALIDAS DEL 2016 (listar en documento anexo)</w:t>
            </w:r>
          </w:p>
        </w:tc>
      </w:tr>
      <w:tr w:rsidR="00EA37E7" w:rsidRPr="007B213E" w:rsidTr="001710CA">
        <w:trPr>
          <w:trHeight w:val="270"/>
        </w:trPr>
        <w:tc>
          <w:tcPr>
            <w:tcW w:w="1395" w:type="dxa"/>
            <w:vMerge w:val="restart"/>
          </w:tcPr>
          <w:p w:rsidR="00EA37E7" w:rsidRPr="007B213E" w:rsidRDefault="00EA37E7" w:rsidP="007B48F1">
            <w:pPr>
              <w:pStyle w:val="Prrafodelista"/>
              <w:spacing w:after="0" w:line="240" w:lineRule="auto"/>
              <w:ind w:left="74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FORMACIÓN DE DOCTORES</w:t>
            </w:r>
          </w:p>
        </w:tc>
        <w:tc>
          <w:tcPr>
            <w:tcW w:w="1371" w:type="dxa"/>
            <w:gridSpan w:val="2"/>
            <w:vMerge w:val="restart"/>
          </w:tcPr>
          <w:p w:rsidR="00EA37E7" w:rsidRPr="007B213E" w:rsidRDefault="00EA37E7" w:rsidP="007B48F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FORMACIÓN DE MÁSTERES</w:t>
            </w:r>
          </w:p>
        </w:tc>
        <w:tc>
          <w:tcPr>
            <w:tcW w:w="2594" w:type="dxa"/>
            <w:gridSpan w:val="7"/>
          </w:tcPr>
          <w:p w:rsidR="00EA37E7" w:rsidRPr="007B213E" w:rsidRDefault="00EA37E7" w:rsidP="007B48F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PUBLICACIONES</w:t>
            </w:r>
          </w:p>
        </w:tc>
        <w:tc>
          <w:tcPr>
            <w:tcW w:w="2558" w:type="dxa"/>
            <w:gridSpan w:val="4"/>
          </w:tcPr>
          <w:p w:rsidR="00EA37E7" w:rsidRPr="007B213E" w:rsidRDefault="00EA37E7" w:rsidP="007B48F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PROPIEDAD INTELECTUAL</w:t>
            </w:r>
          </w:p>
        </w:tc>
        <w:tc>
          <w:tcPr>
            <w:tcW w:w="2701" w:type="dxa"/>
            <w:gridSpan w:val="5"/>
          </w:tcPr>
          <w:p w:rsidR="00EA37E7" w:rsidRPr="007B213E" w:rsidRDefault="00EA37E7" w:rsidP="007B48F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PREMIOS</w:t>
            </w:r>
          </w:p>
        </w:tc>
        <w:tc>
          <w:tcPr>
            <w:tcW w:w="1366" w:type="dxa"/>
            <w:vMerge w:val="restart"/>
          </w:tcPr>
          <w:p w:rsidR="00EA37E7" w:rsidRPr="007B213E" w:rsidRDefault="00EA37E7" w:rsidP="007B48F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OTROS</w:t>
            </w:r>
          </w:p>
        </w:tc>
      </w:tr>
      <w:tr w:rsidR="00EA37E7" w:rsidRPr="007B213E" w:rsidTr="001710CA">
        <w:trPr>
          <w:trHeight w:val="249"/>
        </w:trPr>
        <w:tc>
          <w:tcPr>
            <w:tcW w:w="1395" w:type="dxa"/>
            <w:vMerge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72"/>
              <w:jc w:val="center"/>
              <w:rPr>
                <w:rFonts w:cstheme="minorHAnsi"/>
              </w:rPr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457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G1</w:t>
            </w:r>
          </w:p>
        </w:tc>
        <w:tc>
          <w:tcPr>
            <w:tcW w:w="430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G2</w:t>
            </w:r>
          </w:p>
        </w:tc>
        <w:tc>
          <w:tcPr>
            <w:tcW w:w="425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G3</w:t>
            </w:r>
          </w:p>
        </w:tc>
        <w:tc>
          <w:tcPr>
            <w:tcW w:w="430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G4</w:t>
            </w:r>
          </w:p>
        </w:tc>
        <w:tc>
          <w:tcPr>
            <w:tcW w:w="425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L</w:t>
            </w:r>
          </w:p>
        </w:tc>
        <w:tc>
          <w:tcPr>
            <w:tcW w:w="427" w:type="dxa"/>
            <w:gridSpan w:val="2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CL</w:t>
            </w:r>
          </w:p>
        </w:tc>
        <w:tc>
          <w:tcPr>
            <w:tcW w:w="995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PATENT.</w:t>
            </w:r>
          </w:p>
        </w:tc>
        <w:tc>
          <w:tcPr>
            <w:tcW w:w="713" w:type="dxa"/>
            <w:gridSpan w:val="2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REG. INF.</w:t>
            </w:r>
          </w:p>
        </w:tc>
        <w:tc>
          <w:tcPr>
            <w:tcW w:w="850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REG. NO INF.</w:t>
            </w:r>
          </w:p>
        </w:tc>
        <w:tc>
          <w:tcPr>
            <w:tcW w:w="570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ACC</w:t>
            </w:r>
          </w:p>
        </w:tc>
        <w:tc>
          <w:tcPr>
            <w:tcW w:w="714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INN. TECN.</w:t>
            </w:r>
          </w:p>
        </w:tc>
        <w:tc>
          <w:tcPr>
            <w:tcW w:w="709" w:type="dxa"/>
            <w:gridSpan w:val="2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OTR. NAC.</w:t>
            </w:r>
          </w:p>
        </w:tc>
        <w:tc>
          <w:tcPr>
            <w:tcW w:w="708" w:type="dxa"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PROV.</w:t>
            </w:r>
          </w:p>
        </w:tc>
        <w:tc>
          <w:tcPr>
            <w:tcW w:w="1366" w:type="dxa"/>
            <w:vMerge/>
            <w:vAlign w:val="center"/>
          </w:tcPr>
          <w:p w:rsidR="00EA37E7" w:rsidRPr="007B213E" w:rsidRDefault="00EA37E7" w:rsidP="00174371">
            <w:pPr>
              <w:pStyle w:val="Prrafodelista"/>
              <w:spacing w:before="120"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EA37E7" w:rsidRPr="007B213E" w:rsidTr="004B70B2">
        <w:trPr>
          <w:trHeight w:val="420"/>
        </w:trPr>
        <w:tc>
          <w:tcPr>
            <w:tcW w:w="1395" w:type="dxa"/>
          </w:tcPr>
          <w:p w:rsidR="00EA37E7" w:rsidRPr="007B213E" w:rsidRDefault="00EA37E7" w:rsidP="0058275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371" w:type="dxa"/>
            <w:gridSpan w:val="2"/>
          </w:tcPr>
          <w:p w:rsidR="00EA37E7" w:rsidRPr="007B213E" w:rsidRDefault="00EA5B9A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1</w:t>
            </w:r>
          </w:p>
        </w:tc>
        <w:tc>
          <w:tcPr>
            <w:tcW w:w="457" w:type="dxa"/>
          </w:tcPr>
          <w:p w:rsidR="00EA37E7" w:rsidRPr="007B213E" w:rsidRDefault="00183636" w:rsidP="00FD71E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="00EA37E7">
              <w:rPr>
                <w:rFonts w:cstheme="minorHAnsi"/>
              </w:rPr>
              <w:t>3</w:t>
            </w:r>
          </w:p>
        </w:tc>
        <w:tc>
          <w:tcPr>
            <w:tcW w:w="430" w:type="dxa"/>
          </w:tcPr>
          <w:p w:rsidR="00EA37E7" w:rsidRPr="007B213E" w:rsidRDefault="00EA37E7" w:rsidP="00EC195C">
            <w:pPr>
              <w:tabs>
                <w:tab w:val="left" w:pos="157"/>
              </w:tabs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</w:p>
        </w:tc>
        <w:tc>
          <w:tcPr>
            <w:tcW w:w="425" w:type="dxa"/>
          </w:tcPr>
          <w:p w:rsidR="00EA37E7" w:rsidRPr="007B213E" w:rsidRDefault="00EA37E7" w:rsidP="00FD71EA">
            <w:pPr>
              <w:tabs>
                <w:tab w:val="left" w:pos="157"/>
              </w:tabs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1</w:t>
            </w:r>
          </w:p>
        </w:tc>
        <w:tc>
          <w:tcPr>
            <w:tcW w:w="430" w:type="dxa"/>
          </w:tcPr>
          <w:p w:rsidR="00EA37E7" w:rsidRPr="007B213E" w:rsidRDefault="00EA37E7" w:rsidP="00FD71EA">
            <w:pPr>
              <w:tabs>
                <w:tab w:val="left" w:pos="157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25" w:type="dxa"/>
          </w:tcPr>
          <w:p w:rsidR="00EA37E7" w:rsidRPr="007B213E" w:rsidRDefault="00EA37E7" w:rsidP="00FD71EA">
            <w:pPr>
              <w:tabs>
                <w:tab w:val="left" w:pos="157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427" w:type="dxa"/>
            <w:gridSpan w:val="2"/>
          </w:tcPr>
          <w:p w:rsidR="00EA37E7" w:rsidRPr="007B213E" w:rsidRDefault="00EA37E7" w:rsidP="00FD71EA">
            <w:pPr>
              <w:tabs>
                <w:tab w:val="left" w:pos="157"/>
              </w:tabs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95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713" w:type="dxa"/>
            <w:gridSpan w:val="2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-</w:t>
            </w:r>
          </w:p>
        </w:tc>
        <w:tc>
          <w:tcPr>
            <w:tcW w:w="850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-</w:t>
            </w:r>
          </w:p>
        </w:tc>
        <w:tc>
          <w:tcPr>
            <w:tcW w:w="570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-</w:t>
            </w:r>
          </w:p>
        </w:tc>
        <w:tc>
          <w:tcPr>
            <w:tcW w:w="714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-</w:t>
            </w:r>
          </w:p>
        </w:tc>
        <w:tc>
          <w:tcPr>
            <w:tcW w:w="709" w:type="dxa"/>
            <w:gridSpan w:val="2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-</w:t>
            </w:r>
          </w:p>
        </w:tc>
        <w:tc>
          <w:tcPr>
            <w:tcW w:w="708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-</w:t>
            </w:r>
          </w:p>
        </w:tc>
        <w:tc>
          <w:tcPr>
            <w:tcW w:w="1366" w:type="dxa"/>
          </w:tcPr>
          <w:p w:rsidR="00EA37E7" w:rsidRPr="007B213E" w:rsidRDefault="00EA37E7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-</w:t>
            </w:r>
          </w:p>
        </w:tc>
      </w:tr>
    </w:tbl>
    <w:p w:rsidR="00EC195C" w:rsidRDefault="00EC195C" w:rsidP="00EC195C">
      <w:pPr>
        <w:jc w:val="both"/>
        <w:rPr>
          <w:rFonts w:ascii="Arial Narrow" w:hAnsi="Arial Narrow" w:cs="Arial"/>
        </w:rPr>
      </w:pPr>
    </w:p>
    <w:p w:rsidR="004B70B2" w:rsidRPr="00D42083" w:rsidRDefault="004B70B2" w:rsidP="00EC195C">
      <w:pPr>
        <w:jc w:val="both"/>
        <w:rPr>
          <w:rFonts w:ascii="Arial Narrow" w:hAnsi="Arial Narrow" w:cs="Arial"/>
        </w:rPr>
      </w:pPr>
    </w:p>
    <w:tbl>
      <w:tblPr>
        <w:tblW w:w="1198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4"/>
        <w:gridCol w:w="16"/>
        <w:gridCol w:w="95"/>
        <w:gridCol w:w="316"/>
        <w:gridCol w:w="454"/>
        <w:gridCol w:w="75"/>
        <w:gridCol w:w="82"/>
        <w:gridCol w:w="386"/>
        <w:gridCol w:w="166"/>
        <w:gridCol w:w="419"/>
        <w:gridCol w:w="6"/>
        <w:gridCol w:w="22"/>
        <w:gridCol w:w="517"/>
        <w:gridCol w:w="146"/>
        <w:gridCol w:w="14"/>
        <w:gridCol w:w="94"/>
        <w:gridCol w:w="594"/>
        <w:gridCol w:w="27"/>
        <w:gridCol w:w="605"/>
        <w:gridCol w:w="107"/>
        <w:gridCol w:w="256"/>
        <w:gridCol w:w="28"/>
        <w:gridCol w:w="395"/>
        <w:gridCol w:w="290"/>
        <w:gridCol w:w="20"/>
        <w:gridCol w:w="60"/>
        <w:gridCol w:w="369"/>
        <w:gridCol w:w="473"/>
        <w:gridCol w:w="45"/>
        <w:gridCol w:w="453"/>
        <w:gridCol w:w="17"/>
        <w:gridCol w:w="835"/>
        <w:gridCol w:w="189"/>
        <w:gridCol w:w="411"/>
        <w:gridCol w:w="1971"/>
        <w:gridCol w:w="78"/>
      </w:tblGrid>
      <w:tr w:rsidR="00174371" w:rsidRPr="007B213E" w:rsidTr="004B70B2">
        <w:trPr>
          <w:trHeight w:val="465"/>
        </w:trPr>
        <w:tc>
          <w:tcPr>
            <w:tcW w:w="11985" w:type="dxa"/>
            <w:gridSpan w:val="36"/>
          </w:tcPr>
          <w:p w:rsidR="00174371" w:rsidRPr="00EF648C" w:rsidRDefault="00174371" w:rsidP="00EF648C">
            <w:pPr>
              <w:pStyle w:val="Prrafodelista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EF648C">
              <w:rPr>
                <w:rFonts w:cstheme="minorHAnsi"/>
                <w:b/>
              </w:rPr>
              <w:lastRenderedPageBreak/>
              <w:t>COMPOSICIÓN DEL CAPITAL HUMANO</w:t>
            </w:r>
            <w:r w:rsidR="001B03D8" w:rsidRPr="00EF648C">
              <w:rPr>
                <w:rFonts w:cstheme="minorHAnsi"/>
                <w:b/>
              </w:rPr>
              <w:t xml:space="preserve"> DE LA SUBLÍNEA</w:t>
            </w:r>
          </w:p>
          <w:p w:rsidR="001B03D8" w:rsidRPr="007B213E" w:rsidRDefault="001B03D8" w:rsidP="001B03D8">
            <w:pPr>
              <w:pStyle w:val="Prrafodelista"/>
              <w:spacing w:before="120" w:after="0" w:line="240" w:lineRule="auto"/>
              <w:jc w:val="both"/>
              <w:rPr>
                <w:rFonts w:cstheme="minorHAnsi"/>
                <w:b/>
              </w:rPr>
            </w:pPr>
          </w:p>
          <w:p w:rsidR="001B03D8" w:rsidRPr="00A241F0" w:rsidRDefault="00A241F0" w:rsidP="00A241F0">
            <w:pPr>
              <w:spacing w:before="120" w:after="0" w:line="240" w:lineRule="auto"/>
              <w:ind w:left="36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4.1</w:t>
            </w:r>
            <w:r w:rsidR="00EF648C">
              <w:rPr>
                <w:rFonts w:cstheme="minorHAnsi"/>
                <w:b/>
              </w:rPr>
              <w:t xml:space="preserve">  </w:t>
            </w:r>
            <w:r w:rsidR="001B03D8" w:rsidRPr="00A241F0">
              <w:rPr>
                <w:rFonts w:cstheme="minorHAnsi"/>
                <w:b/>
              </w:rPr>
              <w:t>DOCTORES, ASPIRANTES Y OTROS INVESTIGADORES</w:t>
            </w:r>
            <w:r w:rsidR="00E47EE7" w:rsidRPr="00A241F0">
              <w:rPr>
                <w:rFonts w:cstheme="minorHAnsi"/>
                <w:b/>
              </w:rPr>
              <w:t xml:space="preserve"> (especificar con nombres y apellidos)</w:t>
            </w:r>
          </w:p>
        </w:tc>
      </w:tr>
      <w:tr w:rsidR="001B03D8" w:rsidRPr="007B213E" w:rsidTr="004B70B2">
        <w:trPr>
          <w:trHeight w:val="300"/>
        </w:trPr>
        <w:tc>
          <w:tcPr>
            <w:tcW w:w="2065" w:type="dxa"/>
            <w:gridSpan w:val="3"/>
            <w:vMerge w:val="restart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DOCTORES</w:t>
            </w:r>
          </w:p>
        </w:tc>
        <w:tc>
          <w:tcPr>
            <w:tcW w:w="5448" w:type="dxa"/>
            <w:gridSpan w:val="24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ASPIRANTES, TUTORES Y PROGRAMAS DE DOCTORADO AL QUE PERTENECEN</w:t>
            </w:r>
          </w:p>
        </w:tc>
        <w:tc>
          <w:tcPr>
            <w:tcW w:w="1823" w:type="dxa"/>
            <w:gridSpan w:val="5"/>
            <w:vMerge w:val="restart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OTROS INVESTIGADORES</w:t>
            </w:r>
          </w:p>
        </w:tc>
        <w:tc>
          <w:tcPr>
            <w:tcW w:w="2649" w:type="dxa"/>
            <w:gridSpan w:val="4"/>
            <w:vMerge w:val="restart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TAREAS DE INVESTIGACIÓN EN LAS QUE PARTICIPAN (según numeración en 3.4)</w:t>
            </w:r>
          </w:p>
        </w:tc>
      </w:tr>
      <w:tr w:rsidR="001B03D8" w:rsidRPr="007B213E" w:rsidTr="004B70B2">
        <w:trPr>
          <w:trHeight w:val="300"/>
        </w:trPr>
        <w:tc>
          <w:tcPr>
            <w:tcW w:w="2065" w:type="dxa"/>
            <w:gridSpan w:val="3"/>
            <w:vMerge/>
          </w:tcPr>
          <w:p w:rsidR="001B03D8" w:rsidRPr="007B213E" w:rsidRDefault="001B03D8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79" w:type="dxa"/>
            <w:gridSpan w:val="6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ASPIRANTES</w:t>
            </w:r>
          </w:p>
        </w:tc>
        <w:tc>
          <w:tcPr>
            <w:tcW w:w="425" w:type="dxa"/>
            <w:gridSpan w:val="2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7B213E">
              <w:rPr>
                <w:rFonts w:cstheme="minorHAnsi"/>
              </w:rPr>
              <w:t>int</w:t>
            </w:r>
            <w:proofErr w:type="spellEnd"/>
          </w:p>
        </w:tc>
        <w:tc>
          <w:tcPr>
            <w:tcW w:w="539" w:type="dxa"/>
            <w:gridSpan w:val="2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7B213E">
              <w:rPr>
                <w:rFonts w:cstheme="minorHAnsi"/>
              </w:rPr>
              <w:t>ext</w:t>
            </w:r>
            <w:proofErr w:type="spellEnd"/>
          </w:p>
        </w:tc>
        <w:tc>
          <w:tcPr>
            <w:tcW w:w="1587" w:type="dxa"/>
            <w:gridSpan w:val="7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TUTORES</w:t>
            </w:r>
          </w:p>
        </w:tc>
        <w:tc>
          <w:tcPr>
            <w:tcW w:w="1418" w:type="dxa"/>
            <w:gridSpan w:val="7"/>
          </w:tcPr>
          <w:p w:rsidR="001B03D8" w:rsidRPr="007B213E" w:rsidRDefault="001B03D8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PROGRAMA</w:t>
            </w:r>
          </w:p>
        </w:tc>
        <w:tc>
          <w:tcPr>
            <w:tcW w:w="1823" w:type="dxa"/>
            <w:gridSpan w:val="5"/>
            <w:vMerge/>
          </w:tcPr>
          <w:p w:rsidR="001B03D8" w:rsidRPr="007B213E" w:rsidRDefault="001B03D8" w:rsidP="001B03D8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649" w:type="dxa"/>
            <w:gridSpan w:val="4"/>
            <w:vMerge/>
          </w:tcPr>
          <w:p w:rsidR="001B03D8" w:rsidRPr="007B213E" w:rsidRDefault="001B03D8" w:rsidP="001B03D8">
            <w:pPr>
              <w:spacing w:before="120" w:after="0" w:line="240" w:lineRule="auto"/>
              <w:rPr>
                <w:rFonts w:cstheme="minorHAnsi"/>
              </w:rPr>
            </w:pPr>
          </w:p>
        </w:tc>
      </w:tr>
      <w:tr w:rsidR="00275786" w:rsidRPr="007B213E" w:rsidTr="004B70B2">
        <w:trPr>
          <w:trHeight w:val="210"/>
        </w:trPr>
        <w:tc>
          <w:tcPr>
            <w:tcW w:w="2065" w:type="dxa"/>
            <w:gridSpan w:val="3"/>
          </w:tcPr>
          <w:p w:rsidR="001B03D8" w:rsidRDefault="00647096" w:rsidP="00F404D8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María Elena</w:t>
            </w:r>
            <w:r w:rsidR="00E4366D">
              <w:rPr>
                <w:rFonts w:cstheme="minorHAnsi"/>
              </w:rPr>
              <w:t xml:space="preserve"> Pardo Gómez </w:t>
            </w:r>
          </w:p>
          <w:p w:rsidR="00F404D8" w:rsidRPr="007B213E" w:rsidRDefault="00F404D8" w:rsidP="00F404D8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José Manuel Izquierdo Lao</w:t>
            </w:r>
          </w:p>
        </w:tc>
        <w:tc>
          <w:tcPr>
            <w:tcW w:w="1479" w:type="dxa"/>
            <w:gridSpan w:val="6"/>
          </w:tcPr>
          <w:p w:rsidR="001B03D8" w:rsidRDefault="00E4366D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Edelmira </w:t>
            </w:r>
            <w:r w:rsidR="00DF14AA">
              <w:rPr>
                <w:rFonts w:cstheme="minorHAnsi"/>
              </w:rPr>
              <w:t xml:space="preserve">Lila </w:t>
            </w:r>
            <w:r>
              <w:rPr>
                <w:rFonts w:cstheme="minorHAnsi"/>
              </w:rPr>
              <w:t>Guevara Íñiguez</w:t>
            </w:r>
          </w:p>
          <w:p w:rsidR="00DF14AA" w:rsidRPr="007B213E" w:rsidRDefault="00DF14AA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(ECUADOR)</w:t>
            </w:r>
          </w:p>
        </w:tc>
        <w:tc>
          <w:tcPr>
            <w:tcW w:w="425" w:type="dxa"/>
            <w:gridSpan w:val="2"/>
          </w:tcPr>
          <w:p w:rsidR="001B03D8" w:rsidRPr="007B213E" w:rsidRDefault="001B03D8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539" w:type="dxa"/>
            <w:gridSpan w:val="2"/>
          </w:tcPr>
          <w:p w:rsidR="001B03D8" w:rsidRPr="007B213E" w:rsidRDefault="00DF14AA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  <w:r w:rsidR="00E4366D">
              <w:rPr>
                <w:rFonts w:cstheme="minorHAnsi"/>
              </w:rPr>
              <w:t>x</w:t>
            </w:r>
          </w:p>
        </w:tc>
        <w:tc>
          <w:tcPr>
            <w:tcW w:w="1587" w:type="dxa"/>
            <w:gridSpan w:val="7"/>
          </w:tcPr>
          <w:p w:rsidR="001B03D8" w:rsidRPr="007B213E" w:rsidRDefault="00E4366D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Dra. C. María Elena Pardo Gómez y Dr.C José Manuel Izquierdo Lao</w:t>
            </w:r>
          </w:p>
        </w:tc>
        <w:tc>
          <w:tcPr>
            <w:tcW w:w="1418" w:type="dxa"/>
            <w:gridSpan w:val="7"/>
          </w:tcPr>
          <w:p w:rsidR="001B03D8" w:rsidRPr="007B213E" w:rsidRDefault="00E4366D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Doctorado en Ciencias Pedagógicas</w:t>
            </w:r>
          </w:p>
        </w:tc>
        <w:tc>
          <w:tcPr>
            <w:tcW w:w="1823" w:type="dxa"/>
            <w:gridSpan w:val="5"/>
          </w:tcPr>
          <w:p w:rsidR="001B03D8" w:rsidRPr="007B213E" w:rsidRDefault="00E4366D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-</w:t>
            </w:r>
          </w:p>
        </w:tc>
        <w:tc>
          <w:tcPr>
            <w:tcW w:w="2649" w:type="dxa"/>
            <w:gridSpan w:val="4"/>
          </w:tcPr>
          <w:p w:rsidR="001B03D8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640603" w:rsidRPr="007B213E" w:rsidTr="004B70B2">
        <w:trPr>
          <w:trHeight w:val="240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Nancy María Rodríguez Beltrán</w:t>
            </w:r>
          </w:p>
        </w:tc>
        <w:tc>
          <w:tcPr>
            <w:tcW w:w="1479" w:type="dxa"/>
            <w:gridSpan w:val="6"/>
          </w:tcPr>
          <w:p w:rsidR="00640603" w:rsidRPr="000C1847" w:rsidRDefault="00640603" w:rsidP="0034376A">
            <w:pPr>
              <w:spacing w:before="120"/>
              <w:jc w:val="both"/>
              <w:rPr>
                <w:rFonts w:cstheme="minorHAnsi"/>
              </w:rPr>
            </w:pPr>
            <w:proofErr w:type="spellStart"/>
            <w:r w:rsidRPr="000C1847">
              <w:rPr>
                <w:rFonts w:cstheme="minorHAnsi"/>
              </w:rPr>
              <w:t>Rosalina</w:t>
            </w:r>
            <w:proofErr w:type="spellEnd"/>
            <w:r w:rsidRPr="000C1847">
              <w:rPr>
                <w:rFonts w:cstheme="minorHAnsi"/>
              </w:rPr>
              <w:t xml:space="preserve"> Soler Rodríguez</w:t>
            </w:r>
          </w:p>
        </w:tc>
        <w:tc>
          <w:tcPr>
            <w:tcW w:w="425" w:type="dxa"/>
            <w:gridSpan w:val="2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x</w:t>
            </w:r>
          </w:p>
        </w:tc>
        <w:tc>
          <w:tcPr>
            <w:tcW w:w="539" w:type="dxa"/>
            <w:gridSpan w:val="2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87" w:type="dxa"/>
            <w:gridSpan w:val="7"/>
          </w:tcPr>
          <w:p w:rsidR="00640603" w:rsidRPr="000C1847" w:rsidRDefault="00640603" w:rsidP="0034376A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Regina </w:t>
            </w:r>
            <w:proofErr w:type="spellStart"/>
            <w:r>
              <w:rPr>
                <w:rFonts w:cstheme="minorHAnsi"/>
              </w:rPr>
              <w:t>Venet</w:t>
            </w:r>
            <w:proofErr w:type="spellEnd"/>
          </w:p>
          <w:p w:rsidR="00640603" w:rsidRPr="000C1847" w:rsidRDefault="00640603" w:rsidP="0034376A">
            <w:pPr>
              <w:spacing w:before="120"/>
              <w:jc w:val="both"/>
              <w:rPr>
                <w:rFonts w:cstheme="minorHAnsi"/>
              </w:rPr>
            </w:pPr>
            <w:r w:rsidRPr="000C1847">
              <w:rPr>
                <w:rFonts w:cstheme="minorHAnsi"/>
              </w:rPr>
              <w:t>Eufemia Figueroa Corrales</w:t>
            </w:r>
          </w:p>
        </w:tc>
        <w:tc>
          <w:tcPr>
            <w:tcW w:w="1418" w:type="dxa"/>
            <w:gridSpan w:val="7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823" w:type="dxa"/>
            <w:gridSpan w:val="5"/>
          </w:tcPr>
          <w:p w:rsidR="00640603" w:rsidRPr="000C1847" w:rsidRDefault="00640603" w:rsidP="0034376A">
            <w:pPr>
              <w:spacing w:before="120"/>
              <w:jc w:val="both"/>
              <w:rPr>
                <w:rFonts w:cstheme="minorHAnsi"/>
              </w:rPr>
            </w:pPr>
            <w:r w:rsidRPr="00937AF3">
              <w:t>Marjolis Laffita Cuza</w:t>
            </w:r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603" w:rsidRPr="007B213E" w:rsidTr="004B70B2">
        <w:trPr>
          <w:trHeight w:val="300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Jorge Silva </w:t>
            </w:r>
            <w:proofErr w:type="spellStart"/>
            <w:r>
              <w:rPr>
                <w:rFonts w:cstheme="minorHAnsi"/>
              </w:rPr>
              <w:t>Cutiño</w:t>
            </w:r>
            <w:proofErr w:type="spellEnd"/>
          </w:p>
        </w:tc>
        <w:tc>
          <w:tcPr>
            <w:tcW w:w="1479" w:type="dxa"/>
            <w:gridSpan w:val="6"/>
          </w:tcPr>
          <w:p w:rsidR="00640603" w:rsidRPr="00937AF3" w:rsidRDefault="00640603" w:rsidP="00640603">
            <w:pPr>
              <w:spacing w:after="0" w:line="240" w:lineRule="auto"/>
            </w:pPr>
            <w:r w:rsidRPr="00937AF3">
              <w:t xml:space="preserve">Reinaldo Reyes </w:t>
            </w:r>
          </w:p>
          <w:p w:rsidR="00640603" w:rsidRPr="00937AF3" w:rsidRDefault="00640603" w:rsidP="00640603">
            <w:pPr>
              <w:spacing w:after="0" w:line="240" w:lineRule="auto"/>
            </w:pPr>
            <w:r w:rsidRPr="00937AF3">
              <w:t xml:space="preserve">Hernández </w:t>
            </w:r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t>x</w:t>
            </w: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87" w:type="dxa"/>
            <w:gridSpan w:val="7"/>
          </w:tcPr>
          <w:p w:rsidR="00640603" w:rsidRPr="00937AF3" w:rsidRDefault="00640603" w:rsidP="0034376A"/>
        </w:tc>
        <w:tc>
          <w:tcPr>
            <w:tcW w:w="1418" w:type="dxa"/>
            <w:gridSpan w:val="7"/>
          </w:tcPr>
          <w:p w:rsidR="00640603" w:rsidRPr="00937AF3" w:rsidRDefault="00640603" w:rsidP="0034376A">
            <w:r w:rsidRPr="00937AF3">
              <w:t>Escolarizado</w:t>
            </w:r>
          </w:p>
        </w:tc>
        <w:tc>
          <w:tcPr>
            <w:tcW w:w="1823" w:type="dxa"/>
            <w:gridSpan w:val="5"/>
          </w:tcPr>
          <w:p w:rsidR="00640603" w:rsidRPr="00937AF3" w:rsidRDefault="00640603" w:rsidP="0034376A">
            <w:r w:rsidRPr="00937AF3">
              <w:t xml:space="preserve">Brunilda Ley va Vera </w:t>
            </w:r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40603" w:rsidRPr="007B213E" w:rsidTr="004B70B2">
        <w:trPr>
          <w:trHeight w:val="255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Miriam Roll </w:t>
            </w:r>
            <w:proofErr w:type="spellStart"/>
            <w:r>
              <w:rPr>
                <w:rFonts w:cstheme="minorHAnsi"/>
              </w:rPr>
              <w:t>Hechavarría</w:t>
            </w:r>
            <w:proofErr w:type="spellEnd"/>
          </w:p>
        </w:tc>
        <w:tc>
          <w:tcPr>
            <w:tcW w:w="1479" w:type="dxa"/>
            <w:gridSpan w:val="6"/>
          </w:tcPr>
          <w:p w:rsidR="00640603" w:rsidRPr="00937AF3" w:rsidRDefault="00640603" w:rsidP="0034376A">
            <w:proofErr w:type="spellStart"/>
            <w:r w:rsidRPr="00937AF3">
              <w:t>Eglis</w:t>
            </w:r>
            <w:proofErr w:type="spellEnd"/>
            <w:r w:rsidRPr="00937AF3">
              <w:t xml:space="preserve"> </w:t>
            </w:r>
            <w:proofErr w:type="spellStart"/>
            <w:r w:rsidRPr="00937AF3">
              <w:t>Maylin</w:t>
            </w:r>
            <w:proofErr w:type="spellEnd"/>
            <w:r w:rsidRPr="00937AF3">
              <w:t xml:space="preserve"> </w:t>
            </w:r>
            <w:proofErr w:type="spellStart"/>
            <w:r w:rsidRPr="00937AF3">
              <w:t>Lamour</w:t>
            </w:r>
            <w:proofErr w:type="spellEnd"/>
            <w:r w:rsidRPr="00937AF3">
              <w:t xml:space="preserve">  Moreno</w:t>
            </w:r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t>x</w:t>
            </w: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87" w:type="dxa"/>
            <w:gridSpan w:val="7"/>
          </w:tcPr>
          <w:p w:rsidR="00640603" w:rsidRPr="00937AF3" w:rsidRDefault="00640603" w:rsidP="0034376A">
            <w:r w:rsidRPr="00937AF3">
              <w:t xml:space="preserve">Oscar García </w:t>
            </w:r>
          </w:p>
          <w:p w:rsidR="00640603" w:rsidRPr="00937AF3" w:rsidRDefault="00640603" w:rsidP="0034376A">
            <w:r w:rsidRPr="00937AF3">
              <w:t>Fernández</w:t>
            </w:r>
          </w:p>
          <w:p w:rsidR="00640603" w:rsidRPr="00937AF3" w:rsidRDefault="00640603" w:rsidP="0034376A">
            <w:r w:rsidRPr="00937AF3">
              <w:t>Ulises Mestre</w:t>
            </w:r>
          </w:p>
          <w:p w:rsidR="00640603" w:rsidRPr="00937AF3" w:rsidRDefault="00640603" w:rsidP="0034376A">
            <w:r w:rsidRPr="00937AF3">
              <w:t xml:space="preserve">  Gómez</w:t>
            </w:r>
          </w:p>
        </w:tc>
        <w:tc>
          <w:tcPr>
            <w:tcW w:w="1418" w:type="dxa"/>
            <w:gridSpan w:val="7"/>
          </w:tcPr>
          <w:p w:rsidR="00640603" w:rsidRPr="00937AF3" w:rsidRDefault="00640603" w:rsidP="0034376A">
            <w:r w:rsidRPr="00937AF3">
              <w:t>Escolarizado</w:t>
            </w:r>
          </w:p>
        </w:tc>
        <w:tc>
          <w:tcPr>
            <w:tcW w:w="1823" w:type="dxa"/>
            <w:gridSpan w:val="5"/>
          </w:tcPr>
          <w:p w:rsidR="00640603" w:rsidRPr="00937AF3" w:rsidRDefault="00640603" w:rsidP="0034376A">
            <w:r w:rsidRPr="00937AF3">
              <w:t xml:space="preserve">Mariela Diaz </w:t>
            </w:r>
            <w:proofErr w:type="spellStart"/>
            <w:r w:rsidRPr="00937AF3">
              <w:t>Ogea</w:t>
            </w:r>
            <w:proofErr w:type="spellEnd"/>
          </w:p>
        </w:tc>
        <w:tc>
          <w:tcPr>
            <w:tcW w:w="2649" w:type="dxa"/>
            <w:gridSpan w:val="4"/>
          </w:tcPr>
          <w:p w:rsidR="00640603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:rsidR="00060CF9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603" w:rsidRPr="007B213E" w:rsidTr="004B70B2">
        <w:trPr>
          <w:trHeight w:val="255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Jorge Mesa Vázquez</w:t>
            </w:r>
          </w:p>
        </w:tc>
        <w:tc>
          <w:tcPr>
            <w:tcW w:w="1479" w:type="dxa"/>
            <w:gridSpan w:val="6"/>
          </w:tcPr>
          <w:p w:rsidR="00640603" w:rsidRPr="00937AF3" w:rsidRDefault="00640603" w:rsidP="0034376A">
            <w:proofErr w:type="spellStart"/>
            <w:r w:rsidRPr="00937AF3">
              <w:t>Walfrido</w:t>
            </w:r>
            <w:proofErr w:type="spellEnd"/>
            <w:r w:rsidRPr="00937AF3">
              <w:t xml:space="preserve"> </w:t>
            </w:r>
            <w:proofErr w:type="spellStart"/>
            <w:r w:rsidRPr="00937AF3">
              <w:lastRenderedPageBreak/>
              <w:t>Camué</w:t>
            </w:r>
            <w:proofErr w:type="spellEnd"/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lastRenderedPageBreak/>
              <w:t>x</w:t>
            </w: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87" w:type="dxa"/>
            <w:gridSpan w:val="7"/>
          </w:tcPr>
          <w:p w:rsidR="00640603" w:rsidRPr="00937AF3" w:rsidRDefault="00640603" w:rsidP="0034376A">
            <w:r w:rsidRPr="00937AF3">
              <w:t>Oscar García</w:t>
            </w:r>
          </w:p>
          <w:p w:rsidR="00640603" w:rsidRPr="00937AF3" w:rsidRDefault="00640603" w:rsidP="0034376A">
            <w:r w:rsidRPr="00937AF3">
              <w:lastRenderedPageBreak/>
              <w:t>Fernandez</w:t>
            </w:r>
          </w:p>
        </w:tc>
        <w:tc>
          <w:tcPr>
            <w:tcW w:w="1418" w:type="dxa"/>
            <w:gridSpan w:val="7"/>
          </w:tcPr>
          <w:p w:rsidR="00640603" w:rsidRPr="00937AF3" w:rsidRDefault="00640603" w:rsidP="0034376A">
            <w:r w:rsidRPr="00937AF3">
              <w:lastRenderedPageBreak/>
              <w:t>Escolarizado</w:t>
            </w:r>
          </w:p>
        </w:tc>
        <w:tc>
          <w:tcPr>
            <w:tcW w:w="1823" w:type="dxa"/>
            <w:gridSpan w:val="5"/>
          </w:tcPr>
          <w:p w:rsidR="00640603" w:rsidRPr="00937AF3" w:rsidRDefault="00640603" w:rsidP="0034376A">
            <w:proofErr w:type="spellStart"/>
            <w:r w:rsidRPr="00937AF3">
              <w:t>Yunior</w:t>
            </w:r>
            <w:proofErr w:type="spellEnd"/>
            <w:r w:rsidRPr="00937AF3">
              <w:t xml:space="preserve"> </w:t>
            </w:r>
            <w:proofErr w:type="spellStart"/>
            <w:r w:rsidRPr="00937AF3">
              <w:t>Mustelier</w:t>
            </w:r>
            <w:proofErr w:type="spellEnd"/>
            <w:r w:rsidRPr="00937AF3">
              <w:t xml:space="preserve"> </w:t>
            </w:r>
            <w:r w:rsidRPr="00937AF3">
              <w:lastRenderedPageBreak/>
              <w:t>Méndez</w:t>
            </w:r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</w:p>
        </w:tc>
      </w:tr>
      <w:tr w:rsidR="00640603" w:rsidRPr="007B213E" w:rsidTr="004B70B2">
        <w:trPr>
          <w:trHeight w:val="255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Gustavo Cervantes Montero</w:t>
            </w:r>
          </w:p>
        </w:tc>
        <w:tc>
          <w:tcPr>
            <w:tcW w:w="1479" w:type="dxa"/>
            <w:gridSpan w:val="6"/>
          </w:tcPr>
          <w:p w:rsidR="00640603" w:rsidRPr="00937AF3" w:rsidRDefault="00640603" w:rsidP="0034376A">
            <w:r w:rsidRPr="00937AF3">
              <w:t>Juan Carlos (Ecuador)</w:t>
            </w:r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t>x</w:t>
            </w:r>
          </w:p>
        </w:tc>
        <w:tc>
          <w:tcPr>
            <w:tcW w:w="1587" w:type="dxa"/>
            <w:gridSpan w:val="7"/>
          </w:tcPr>
          <w:p w:rsidR="00640603" w:rsidRPr="00937AF3" w:rsidRDefault="00640603" w:rsidP="0034376A">
            <w:r w:rsidRPr="00937AF3">
              <w:t>Oscar García</w:t>
            </w:r>
          </w:p>
          <w:p w:rsidR="00640603" w:rsidRPr="00937AF3" w:rsidRDefault="00640603" w:rsidP="0034376A">
            <w:r w:rsidRPr="00937AF3">
              <w:t>Fernandez</w:t>
            </w:r>
          </w:p>
        </w:tc>
        <w:tc>
          <w:tcPr>
            <w:tcW w:w="1418" w:type="dxa"/>
            <w:gridSpan w:val="7"/>
          </w:tcPr>
          <w:p w:rsidR="00640603" w:rsidRPr="00937AF3" w:rsidRDefault="00640603" w:rsidP="0034376A"/>
        </w:tc>
        <w:tc>
          <w:tcPr>
            <w:tcW w:w="1823" w:type="dxa"/>
            <w:gridSpan w:val="5"/>
          </w:tcPr>
          <w:p w:rsidR="00640603" w:rsidRPr="00937AF3" w:rsidRDefault="00640603" w:rsidP="0034376A">
            <w:r w:rsidRPr="00937AF3">
              <w:t xml:space="preserve">José Miguel </w:t>
            </w:r>
            <w:proofErr w:type="spellStart"/>
            <w:r w:rsidRPr="00937AF3">
              <w:t>Colás</w:t>
            </w:r>
            <w:proofErr w:type="spellEnd"/>
            <w:r w:rsidRPr="00937AF3">
              <w:t xml:space="preserve"> Romero</w:t>
            </w:r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603" w:rsidRPr="007B213E" w:rsidTr="004B70B2">
        <w:trPr>
          <w:trHeight w:val="255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Oscar García Fernández</w:t>
            </w:r>
          </w:p>
        </w:tc>
        <w:tc>
          <w:tcPr>
            <w:tcW w:w="1479" w:type="dxa"/>
            <w:gridSpan w:val="6"/>
          </w:tcPr>
          <w:p w:rsidR="00640603" w:rsidRPr="00937AF3" w:rsidRDefault="00640603" w:rsidP="0034376A">
            <w:r w:rsidRPr="00937AF3">
              <w:t>Bladimir (Ecuador)</w:t>
            </w:r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t>x</w:t>
            </w:r>
          </w:p>
        </w:tc>
        <w:tc>
          <w:tcPr>
            <w:tcW w:w="1587" w:type="dxa"/>
            <w:gridSpan w:val="7"/>
          </w:tcPr>
          <w:p w:rsidR="00640603" w:rsidRPr="00937AF3" w:rsidRDefault="00640603" w:rsidP="0034376A">
            <w:r w:rsidRPr="00937AF3">
              <w:t>Oscar García</w:t>
            </w:r>
          </w:p>
          <w:p w:rsidR="00640603" w:rsidRPr="00937AF3" w:rsidRDefault="00640603" w:rsidP="0034376A">
            <w:r w:rsidRPr="00937AF3">
              <w:t>Fernandez</w:t>
            </w:r>
          </w:p>
        </w:tc>
        <w:tc>
          <w:tcPr>
            <w:tcW w:w="1418" w:type="dxa"/>
            <w:gridSpan w:val="7"/>
          </w:tcPr>
          <w:p w:rsidR="00640603" w:rsidRPr="00937AF3" w:rsidRDefault="00640603" w:rsidP="0034376A">
            <w:r w:rsidRPr="00937AF3">
              <w:t>Escolarizado</w:t>
            </w:r>
          </w:p>
        </w:tc>
        <w:tc>
          <w:tcPr>
            <w:tcW w:w="1823" w:type="dxa"/>
            <w:gridSpan w:val="5"/>
          </w:tcPr>
          <w:p w:rsidR="00640603" w:rsidRPr="00937AF3" w:rsidRDefault="00640603" w:rsidP="0034376A">
            <w:proofErr w:type="spellStart"/>
            <w:r w:rsidRPr="00937AF3">
              <w:t>Maykel</w:t>
            </w:r>
            <w:proofErr w:type="spellEnd"/>
            <w:r w:rsidRPr="00937AF3">
              <w:t xml:space="preserve"> Muradas Otero </w:t>
            </w:r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603" w:rsidRPr="007B213E" w:rsidTr="004B70B2">
        <w:trPr>
          <w:trHeight w:val="255"/>
        </w:trPr>
        <w:tc>
          <w:tcPr>
            <w:tcW w:w="2065" w:type="dxa"/>
            <w:gridSpan w:val="3"/>
          </w:tcPr>
          <w:p w:rsidR="00640603" w:rsidRPr="007B213E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0C1847">
              <w:rPr>
                <w:rFonts w:cstheme="minorHAnsi"/>
              </w:rPr>
              <w:t>Eufemia Figueroa Corrales</w:t>
            </w:r>
          </w:p>
        </w:tc>
        <w:tc>
          <w:tcPr>
            <w:tcW w:w="1479" w:type="dxa"/>
            <w:gridSpan w:val="6"/>
          </w:tcPr>
          <w:p w:rsidR="00640603" w:rsidRPr="00937AF3" w:rsidRDefault="00640603" w:rsidP="0034376A">
            <w:proofErr w:type="spellStart"/>
            <w:r w:rsidRPr="00937AF3">
              <w:t>Nivia</w:t>
            </w:r>
            <w:proofErr w:type="spellEnd"/>
            <w:r w:rsidRPr="00937AF3">
              <w:t xml:space="preserve"> González </w:t>
            </w:r>
            <w:proofErr w:type="spellStart"/>
            <w:r w:rsidRPr="00937AF3">
              <w:t>Vigueaux</w:t>
            </w:r>
            <w:proofErr w:type="spellEnd"/>
          </w:p>
        </w:tc>
        <w:tc>
          <w:tcPr>
            <w:tcW w:w="425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</w:rPr>
              <w:t>x</w:t>
            </w:r>
          </w:p>
        </w:tc>
        <w:tc>
          <w:tcPr>
            <w:tcW w:w="539" w:type="dxa"/>
            <w:gridSpan w:val="2"/>
          </w:tcPr>
          <w:p w:rsidR="00640603" w:rsidRPr="00937AF3" w:rsidRDefault="00640603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587" w:type="dxa"/>
            <w:gridSpan w:val="7"/>
          </w:tcPr>
          <w:p w:rsidR="00640603" w:rsidRPr="00937AF3" w:rsidRDefault="00640603" w:rsidP="0034376A">
            <w:r w:rsidRPr="00937AF3">
              <w:t xml:space="preserve">Elaine </w:t>
            </w:r>
            <w:proofErr w:type="spellStart"/>
            <w:r w:rsidRPr="00937AF3">
              <w:t>Frómeta</w:t>
            </w:r>
            <w:proofErr w:type="spellEnd"/>
            <w:r w:rsidRPr="00937AF3">
              <w:t xml:space="preserve"> Quintana</w:t>
            </w:r>
          </w:p>
        </w:tc>
        <w:tc>
          <w:tcPr>
            <w:tcW w:w="1418" w:type="dxa"/>
            <w:gridSpan w:val="7"/>
          </w:tcPr>
          <w:p w:rsidR="00640603" w:rsidRPr="00937AF3" w:rsidRDefault="00640603" w:rsidP="0034376A">
            <w:r w:rsidRPr="00937AF3">
              <w:t>Escolarizado</w:t>
            </w:r>
          </w:p>
        </w:tc>
        <w:tc>
          <w:tcPr>
            <w:tcW w:w="1823" w:type="dxa"/>
            <w:gridSpan w:val="5"/>
          </w:tcPr>
          <w:p w:rsidR="00640603" w:rsidRPr="00937AF3" w:rsidRDefault="00640603" w:rsidP="0034376A">
            <w:r w:rsidRPr="00937AF3">
              <w:t xml:space="preserve">Luis Alberto </w:t>
            </w:r>
            <w:proofErr w:type="spellStart"/>
            <w:r w:rsidRPr="00937AF3">
              <w:t>Alemañy</w:t>
            </w:r>
            <w:proofErr w:type="spellEnd"/>
            <w:r w:rsidRPr="00937AF3">
              <w:t xml:space="preserve"> </w:t>
            </w:r>
            <w:proofErr w:type="spellStart"/>
            <w:r w:rsidRPr="00937AF3">
              <w:t>Ardy</w:t>
            </w:r>
            <w:proofErr w:type="spellEnd"/>
          </w:p>
        </w:tc>
        <w:tc>
          <w:tcPr>
            <w:tcW w:w="2649" w:type="dxa"/>
            <w:gridSpan w:val="4"/>
          </w:tcPr>
          <w:p w:rsidR="00640603" w:rsidRPr="007B213E" w:rsidRDefault="00060CF9" w:rsidP="00060CF9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1B03D8" w:rsidRPr="007B213E" w:rsidTr="004B70B2">
        <w:trPr>
          <w:gridAfter w:val="1"/>
          <w:wAfter w:w="78" w:type="dxa"/>
          <w:trHeight w:val="255"/>
        </w:trPr>
        <w:tc>
          <w:tcPr>
            <w:tcW w:w="11907" w:type="dxa"/>
            <w:gridSpan w:val="35"/>
          </w:tcPr>
          <w:p w:rsidR="001B03D8" w:rsidRPr="002B2B86" w:rsidRDefault="00FD71EA" w:rsidP="002B2B86">
            <w:pPr>
              <w:pStyle w:val="Prrafodelista"/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2B2B86">
              <w:rPr>
                <w:rFonts w:cstheme="minorHAnsi"/>
              </w:rPr>
              <w:br w:type="page"/>
            </w:r>
            <w:r w:rsidR="002B2B86" w:rsidRPr="00B33D22">
              <w:rPr>
                <w:rFonts w:cstheme="minorHAnsi"/>
                <w:b/>
              </w:rPr>
              <w:t>4.2</w:t>
            </w:r>
            <w:r w:rsidR="002B2B86">
              <w:rPr>
                <w:rFonts w:cstheme="minorHAnsi"/>
              </w:rPr>
              <w:t xml:space="preserve"> </w:t>
            </w:r>
            <w:r w:rsidR="001B03D8" w:rsidRPr="002B2B86">
              <w:rPr>
                <w:rFonts w:cstheme="minorHAnsi"/>
                <w:b/>
              </w:rPr>
              <w:t>NUEVOS INGRESOS A ASPIRANTURAS</w:t>
            </w: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1970" w:type="dxa"/>
            <w:gridSpan w:val="2"/>
            <w:vMerge w:val="restart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NOMBRES</w:t>
            </w:r>
          </w:p>
        </w:tc>
        <w:tc>
          <w:tcPr>
            <w:tcW w:w="1993" w:type="dxa"/>
            <w:gridSpan w:val="8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EN FORMACIÓN INTENSIVA</w:t>
            </w:r>
          </w:p>
        </w:tc>
        <w:tc>
          <w:tcPr>
            <w:tcW w:w="1393" w:type="dxa"/>
            <w:gridSpan w:val="7"/>
            <w:vMerge w:val="restart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TUTOR(es)</w:t>
            </w:r>
          </w:p>
        </w:tc>
        <w:tc>
          <w:tcPr>
            <w:tcW w:w="1418" w:type="dxa"/>
            <w:gridSpan w:val="6"/>
            <w:vMerge w:val="restart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FECHA DE INSCRIPCIÓN</w:t>
            </w:r>
          </w:p>
        </w:tc>
        <w:tc>
          <w:tcPr>
            <w:tcW w:w="1710" w:type="dxa"/>
            <w:gridSpan w:val="7"/>
            <w:vMerge w:val="restart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PROGRAMA DE DOCTORADO</w:t>
            </w:r>
          </w:p>
        </w:tc>
        <w:tc>
          <w:tcPr>
            <w:tcW w:w="3423" w:type="dxa"/>
            <w:gridSpan w:val="5"/>
            <w:vMerge w:val="restart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TAREAS DE INVESTIGACIÓN EN LAS QUE PARTICIPA</w:t>
            </w:r>
            <w:r w:rsidR="001978E1" w:rsidRPr="007B213E">
              <w:rPr>
                <w:rFonts w:cstheme="minorHAnsi"/>
              </w:rPr>
              <w:t>RO</w:t>
            </w:r>
            <w:r w:rsidRPr="007B213E">
              <w:rPr>
                <w:rFonts w:cstheme="minorHAnsi"/>
              </w:rPr>
              <w:t>N (según numeración en 3.4)</w:t>
            </w: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1970" w:type="dxa"/>
            <w:gridSpan w:val="2"/>
            <w:vMerge/>
          </w:tcPr>
          <w:p w:rsidR="007B48F1" w:rsidRPr="007B213E" w:rsidRDefault="007B48F1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940" w:type="dxa"/>
            <w:gridSpan w:val="4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SI</w:t>
            </w:r>
          </w:p>
        </w:tc>
        <w:tc>
          <w:tcPr>
            <w:tcW w:w="1053" w:type="dxa"/>
            <w:gridSpan w:val="4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NO</w:t>
            </w:r>
          </w:p>
        </w:tc>
        <w:tc>
          <w:tcPr>
            <w:tcW w:w="1393" w:type="dxa"/>
            <w:gridSpan w:val="7"/>
            <w:vMerge/>
          </w:tcPr>
          <w:p w:rsidR="007B48F1" w:rsidRPr="007B213E" w:rsidRDefault="007B48F1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418" w:type="dxa"/>
            <w:gridSpan w:val="6"/>
            <w:vMerge/>
          </w:tcPr>
          <w:p w:rsidR="007B48F1" w:rsidRPr="007B213E" w:rsidRDefault="007B48F1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710" w:type="dxa"/>
            <w:gridSpan w:val="7"/>
            <w:vMerge/>
          </w:tcPr>
          <w:p w:rsidR="007B48F1" w:rsidRPr="007B213E" w:rsidRDefault="007B48F1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423" w:type="dxa"/>
            <w:gridSpan w:val="5"/>
            <w:vMerge/>
          </w:tcPr>
          <w:p w:rsidR="007B48F1" w:rsidRPr="007B213E" w:rsidRDefault="007B48F1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1970" w:type="dxa"/>
            <w:gridSpan w:val="2"/>
          </w:tcPr>
          <w:p w:rsidR="007B48F1" w:rsidRDefault="00582757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Roberto</w:t>
            </w:r>
            <w:r w:rsidR="00F13FB7">
              <w:rPr>
                <w:rFonts w:cstheme="minorHAnsi"/>
              </w:rPr>
              <w:t xml:space="preserve"> Carlos Santos Suárez.</w:t>
            </w:r>
          </w:p>
          <w:p w:rsidR="00F13FB7" w:rsidRPr="007B213E" w:rsidRDefault="00F13FB7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País: Ecuador</w:t>
            </w:r>
          </w:p>
        </w:tc>
        <w:tc>
          <w:tcPr>
            <w:tcW w:w="940" w:type="dxa"/>
            <w:gridSpan w:val="4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053" w:type="dxa"/>
            <w:gridSpan w:val="4"/>
          </w:tcPr>
          <w:p w:rsidR="007B48F1" w:rsidRPr="007B213E" w:rsidRDefault="00F13FB7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1393" w:type="dxa"/>
            <w:gridSpan w:val="7"/>
          </w:tcPr>
          <w:p w:rsidR="007B48F1" w:rsidRDefault="00F13FB7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Dra. C. María Elena Pardo Gómez</w:t>
            </w:r>
          </w:p>
          <w:p w:rsidR="00F13FB7" w:rsidRPr="007B213E" w:rsidRDefault="00F13FB7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Dr. C. Alexander Torres Quiñones</w:t>
            </w:r>
          </w:p>
        </w:tc>
        <w:tc>
          <w:tcPr>
            <w:tcW w:w="1418" w:type="dxa"/>
            <w:gridSpan w:val="6"/>
          </w:tcPr>
          <w:p w:rsidR="007B48F1" w:rsidRPr="007B213E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2016</w:t>
            </w:r>
          </w:p>
        </w:tc>
        <w:tc>
          <w:tcPr>
            <w:tcW w:w="1710" w:type="dxa"/>
            <w:gridSpan w:val="7"/>
          </w:tcPr>
          <w:p w:rsidR="007B48F1" w:rsidRPr="007B213E" w:rsidRDefault="00F13FB7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En Ciencias Pedagógicas a cargo del Centro de Estudios “Manuel F. Gran”</w:t>
            </w:r>
          </w:p>
        </w:tc>
        <w:tc>
          <w:tcPr>
            <w:tcW w:w="3423" w:type="dxa"/>
            <w:gridSpan w:val="5"/>
          </w:tcPr>
          <w:p w:rsidR="007B48F1" w:rsidRPr="007B213E" w:rsidRDefault="00597A74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3</w:t>
            </w: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1970" w:type="dxa"/>
            <w:gridSpan w:val="2"/>
          </w:tcPr>
          <w:p w:rsidR="007B48F1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Katiuska Karina Palacios Cusco</w:t>
            </w:r>
          </w:p>
          <w:p w:rsidR="00BC64A5" w:rsidRPr="007B213E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País: Ecuador</w:t>
            </w:r>
          </w:p>
        </w:tc>
        <w:tc>
          <w:tcPr>
            <w:tcW w:w="940" w:type="dxa"/>
            <w:gridSpan w:val="4"/>
          </w:tcPr>
          <w:p w:rsidR="007B48F1" w:rsidRPr="007B213E" w:rsidRDefault="007B48F1" w:rsidP="007B48F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053" w:type="dxa"/>
            <w:gridSpan w:val="4"/>
          </w:tcPr>
          <w:p w:rsidR="007B48F1" w:rsidRPr="007B213E" w:rsidRDefault="00BC64A5" w:rsidP="007B48F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1393" w:type="dxa"/>
            <w:gridSpan w:val="7"/>
          </w:tcPr>
          <w:p w:rsidR="007B48F1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Dra. C. María Elena Pardo Gómez</w:t>
            </w:r>
          </w:p>
          <w:p w:rsidR="00BC64A5" w:rsidRPr="007B213E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Dr. C. Jorge Mesa Vázquez</w:t>
            </w:r>
          </w:p>
        </w:tc>
        <w:tc>
          <w:tcPr>
            <w:tcW w:w="1418" w:type="dxa"/>
            <w:gridSpan w:val="6"/>
          </w:tcPr>
          <w:p w:rsidR="007B48F1" w:rsidRPr="007B213E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2016</w:t>
            </w:r>
          </w:p>
        </w:tc>
        <w:tc>
          <w:tcPr>
            <w:tcW w:w="1710" w:type="dxa"/>
            <w:gridSpan w:val="7"/>
          </w:tcPr>
          <w:p w:rsidR="007B48F1" w:rsidRPr="007B213E" w:rsidRDefault="00BC64A5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En Ciencias Pedagógicas a cargo del Centro de Estudios “Manuel F. Gran”</w:t>
            </w:r>
          </w:p>
        </w:tc>
        <w:tc>
          <w:tcPr>
            <w:tcW w:w="3423" w:type="dxa"/>
            <w:gridSpan w:val="5"/>
          </w:tcPr>
          <w:p w:rsidR="007B48F1" w:rsidRPr="007B213E" w:rsidRDefault="00597A74" w:rsidP="00174371">
            <w:pPr>
              <w:spacing w:before="120"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3</w:t>
            </w:r>
          </w:p>
        </w:tc>
      </w:tr>
      <w:tr w:rsidR="004A1D35" w:rsidRPr="007B213E" w:rsidTr="004B70B2">
        <w:trPr>
          <w:gridAfter w:val="1"/>
          <w:wAfter w:w="78" w:type="dxa"/>
          <w:trHeight w:val="255"/>
        </w:trPr>
        <w:tc>
          <w:tcPr>
            <w:tcW w:w="11907" w:type="dxa"/>
            <w:gridSpan w:val="35"/>
          </w:tcPr>
          <w:p w:rsidR="004A1D35" w:rsidRPr="00B33D22" w:rsidRDefault="004A1D35" w:rsidP="00B33D22">
            <w:pPr>
              <w:pStyle w:val="Prrafodelista"/>
              <w:numPr>
                <w:ilvl w:val="1"/>
                <w:numId w:val="29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B33D22">
              <w:rPr>
                <w:rFonts w:cstheme="minorHAnsi"/>
                <w:b/>
              </w:rPr>
              <w:lastRenderedPageBreak/>
              <w:t>ESTUDIANTES DE PREGRADO</w:t>
            </w:r>
          </w:p>
        </w:tc>
      </w:tr>
      <w:tr w:rsidR="00E47EE7" w:rsidRPr="007B213E" w:rsidTr="004B70B2">
        <w:trPr>
          <w:gridAfter w:val="1"/>
          <w:wAfter w:w="78" w:type="dxa"/>
          <w:trHeight w:val="255"/>
        </w:trPr>
        <w:tc>
          <w:tcPr>
            <w:tcW w:w="1954" w:type="dxa"/>
          </w:tcPr>
          <w:p w:rsidR="00E47EE7" w:rsidRPr="007B213E" w:rsidRDefault="00E47EE7" w:rsidP="00E47EE7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NOMBRES</w:t>
            </w:r>
          </w:p>
        </w:tc>
        <w:tc>
          <w:tcPr>
            <w:tcW w:w="3429" w:type="dxa"/>
            <w:gridSpan w:val="17"/>
          </w:tcPr>
          <w:p w:rsidR="00E47EE7" w:rsidRPr="007B213E" w:rsidRDefault="00E47EE7" w:rsidP="00E47EE7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NOMBRE DEL GRUPO CIENTÍFICO ESTUDIANTIL</w:t>
            </w:r>
          </w:p>
        </w:tc>
        <w:tc>
          <w:tcPr>
            <w:tcW w:w="1701" w:type="dxa"/>
            <w:gridSpan w:val="7"/>
          </w:tcPr>
          <w:p w:rsidR="00E47EE7" w:rsidRPr="007B213E" w:rsidRDefault="00E47EE7" w:rsidP="00E47EE7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AÑO ACADÉMICO</w:t>
            </w:r>
          </w:p>
        </w:tc>
        <w:tc>
          <w:tcPr>
            <w:tcW w:w="1417" w:type="dxa"/>
            <w:gridSpan w:val="6"/>
          </w:tcPr>
          <w:p w:rsidR="00E47EE7" w:rsidRPr="007B213E" w:rsidRDefault="00E47EE7" w:rsidP="00E47EE7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TUTOR</w:t>
            </w:r>
          </w:p>
        </w:tc>
        <w:tc>
          <w:tcPr>
            <w:tcW w:w="3406" w:type="dxa"/>
            <w:gridSpan w:val="4"/>
          </w:tcPr>
          <w:p w:rsidR="00E47EE7" w:rsidRPr="007B213E" w:rsidRDefault="00E47EE7" w:rsidP="00E47EE7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TAREAS DE INVESTIGACIÓN EN LAS QUE PARTICIPA</w:t>
            </w:r>
            <w:r w:rsidR="001978E1" w:rsidRPr="007B213E">
              <w:rPr>
                <w:rFonts w:cstheme="minorHAnsi"/>
              </w:rPr>
              <w:t>RO</w:t>
            </w:r>
            <w:r w:rsidRPr="007B213E">
              <w:rPr>
                <w:rFonts w:cstheme="minorHAnsi"/>
              </w:rPr>
              <w:t>N (según numeración en 3.4)</w:t>
            </w:r>
          </w:p>
        </w:tc>
      </w:tr>
      <w:tr w:rsidR="00DD12FF" w:rsidRPr="007B213E" w:rsidTr="004B70B2">
        <w:trPr>
          <w:gridAfter w:val="1"/>
          <w:wAfter w:w="78" w:type="dxa"/>
          <w:trHeight w:val="255"/>
        </w:trPr>
        <w:tc>
          <w:tcPr>
            <w:tcW w:w="1954" w:type="dxa"/>
          </w:tcPr>
          <w:p w:rsidR="00DD12FF" w:rsidRPr="00DD12FF" w:rsidRDefault="00803F55" w:rsidP="00413F7C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proofErr w:type="spellStart"/>
            <w:r>
              <w:rPr>
                <w:rFonts w:eastAsia="Calibri"/>
                <w:iCs/>
              </w:rPr>
              <w:t>Yoandra</w:t>
            </w:r>
            <w:proofErr w:type="spellEnd"/>
            <w:r>
              <w:rPr>
                <w:rFonts w:eastAsia="Calibri"/>
                <w:iCs/>
              </w:rPr>
              <w:t xml:space="preserve"> Chong Gó</w:t>
            </w:r>
            <w:r w:rsidR="00DD12FF" w:rsidRPr="00DD12FF">
              <w:rPr>
                <w:rFonts w:eastAsia="Calibri"/>
                <w:iCs/>
              </w:rPr>
              <w:t>mez</w:t>
            </w:r>
          </w:p>
        </w:tc>
        <w:tc>
          <w:tcPr>
            <w:tcW w:w="3429" w:type="dxa"/>
            <w:gridSpan w:val="1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</w:p>
        </w:tc>
        <w:tc>
          <w:tcPr>
            <w:tcW w:w="1701" w:type="dxa"/>
            <w:gridSpan w:val="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</w:rPr>
            </w:pPr>
            <w:r w:rsidRPr="00DD12FF">
              <w:t>5</w:t>
            </w:r>
          </w:p>
        </w:tc>
        <w:tc>
          <w:tcPr>
            <w:tcW w:w="1417" w:type="dxa"/>
            <w:gridSpan w:val="6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rPr>
                <w:rFonts w:eastAsia="Calibri"/>
              </w:rPr>
            </w:pPr>
            <w:r w:rsidRPr="00DD12FF">
              <w:rPr>
                <w:rFonts w:eastAsia="Calibri"/>
              </w:rPr>
              <w:t>Oscar García Fernández</w:t>
            </w:r>
          </w:p>
        </w:tc>
        <w:tc>
          <w:tcPr>
            <w:tcW w:w="3406" w:type="dxa"/>
            <w:gridSpan w:val="4"/>
          </w:tcPr>
          <w:p w:rsidR="00DD12FF" w:rsidRPr="007B213E" w:rsidRDefault="00DD12FF" w:rsidP="00DD12FF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DD12FF" w:rsidRPr="007B213E" w:rsidTr="004B70B2">
        <w:trPr>
          <w:gridAfter w:val="1"/>
          <w:wAfter w:w="78" w:type="dxa"/>
          <w:trHeight w:val="255"/>
        </w:trPr>
        <w:tc>
          <w:tcPr>
            <w:tcW w:w="1954" w:type="dxa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</w:rPr>
            </w:pPr>
            <w:proofErr w:type="spellStart"/>
            <w:r w:rsidRPr="00DD12FF">
              <w:rPr>
                <w:rFonts w:eastAsia="Calibri"/>
                <w:iCs/>
              </w:rPr>
              <w:t>Adris</w:t>
            </w:r>
            <w:proofErr w:type="spellEnd"/>
            <w:r w:rsidR="00803F55">
              <w:rPr>
                <w:rFonts w:eastAsia="Calibri"/>
                <w:iCs/>
              </w:rPr>
              <w:t xml:space="preserve"> </w:t>
            </w:r>
            <w:proofErr w:type="spellStart"/>
            <w:r w:rsidRPr="00DD12FF">
              <w:rPr>
                <w:rFonts w:eastAsia="Calibri"/>
                <w:iCs/>
              </w:rPr>
              <w:t>Hechavarría</w:t>
            </w:r>
            <w:proofErr w:type="spellEnd"/>
            <w:r w:rsidR="00803F55">
              <w:rPr>
                <w:rFonts w:eastAsia="Calibri"/>
                <w:iCs/>
              </w:rPr>
              <w:t xml:space="preserve"> </w:t>
            </w:r>
            <w:proofErr w:type="spellStart"/>
            <w:r w:rsidRPr="00DD12FF">
              <w:rPr>
                <w:rFonts w:eastAsia="Calibri"/>
                <w:iCs/>
              </w:rPr>
              <w:t>Verdecia</w:t>
            </w:r>
            <w:proofErr w:type="spellEnd"/>
          </w:p>
        </w:tc>
        <w:tc>
          <w:tcPr>
            <w:tcW w:w="3429" w:type="dxa"/>
            <w:gridSpan w:val="1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</w:rPr>
            </w:pPr>
          </w:p>
        </w:tc>
        <w:tc>
          <w:tcPr>
            <w:tcW w:w="1701" w:type="dxa"/>
            <w:gridSpan w:val="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</w:rPr>
            </w:pPr>
            <w:r w:rsidRPr="00DD12FF">
              <w:t>5</w:t>
            </w:r>
          </w:p>
        </w:tc>
        <w:tc>
          <w:tcPr>
            <w:tcW w:w="1417" w:type="dxa"/>
            <w:gridSpan w:val="6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</w:rPr>
            </w:pPr>
            <w:r w:rsidRPr="00DD12FF">
              <w:rPr>
                <w:rFonts w:eastAsia="Calibri"/>
              </w:rPr>
              <w:t>Eufemia Figueroa Corrales</w:t>
            </w:r>
          </w:p>
        </w:tc>
        <w:tc>
          <w:tcPr>
            <w:tcW w:w="3406" w:type="dxa"/>
            <w:gridSpan w:val="4"/>
          </w:tcPr>
          <w:p w:rsidR="00DD12FF" w:rsidRPr="007B213E" w:rsidRDefault="00DD12FF" w:rsidP="00DD12FF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DD12FF" w:rsidRPr="007B213E" w:rsidTr="004B70B2">
        <w:trPr>
          <w:gridAfter w:val="1"/>
          <w:wAfter w:w="78" w:type="dxa"/>
          <w:trHeight w:val="681"/>
        </w:trPr>
        <w:tc>
          <w:tcPr>
            <w:tcW w:w="1954" w:type="dxa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iCs/>
              </w:rPr>
            </w:pPr>
            <w:r w:rsidRPr="00DD12FF">
              <w:rPr>
                <w:rFonts w:eastAsia="Calibri"/>
                <w:iCs/>
              </w:rPr>
              <w:t>Yadira de Armas Mesa</w:t>
            </w:r>
          </w:p>
        </w:tc>
        <w:tc>
          <w:tcPr>
            <w:tcW w:w="3429" w:type="dxa"/>
            <w:gridSpan w:val="1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</w:rPr>
            </w:pPr>
          </w:p>
        </w:tc>
        <w:tc>
          <w:tcPr>
            <w:tcW w:w="1701" w:type="dxa"/>
            <w:gridSpan w:val="7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</w:rPr>
            </w:pPr>
            <w:r w:rsidRPr="00DD12FF">
              <w:t>5</w:t>
            </w:r>
          </w:p>
        </w:tc>
        <w:tc>
          <w:tcPr>
            <w:tcW w:w="1417" w:type="dxa"/>
            <w:gridSpan w:val="6"/>
          </w:tcPr>
          <w:p w:rsidR="00DD12FF" w:rsidRPr="00DD12FF" w:rsidRDefault="00DD12FF" w:rsidP="00413F7C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</w:rPr>
            </w:pPr>
            <w:r w:rsidRPr="00DD12FF">
              <w:rPr>
                <w:rFonts w:eastAsia="Calibri"/>
              </w:rPr>
              <w:t xml:space="preserve">Mariela Díaz </w:t>
            </w:r>
            <w:proofErr w:type="spellStart"/>
            <w:r w:rsidRPr="00DD12FF">
              <w:rPr>
                <w:rFonts w:eastAsia="Calibri"/>
              </w:rPr>
              <w:t>Ogea</w:t>
            </w:r>
            <w:proofErr w:type="spellEnd"/>
          </w:p>
        </w:tc>
        <w:tc>
          <w:tcPr>
            <w:tcW w:w="3406" w:type="dxa"/>
            <w:gridSpan w:val="4"/>
          </w:tcPr>
          <w:p w:rsidR="00DD12FF" w:rsidRPr="007B213E" w:rsidRDefault="00DD12FF" w:rsidP="00DD12FF">
            <w:pPr>
              <w:spacing w:before="120"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DD12FF" w:rsidRPr="007B213E" w:rsidTr="004B70B2">
        <w:trPr>
          <w:gridAfter w:val="1"/>
          <w:wAfter w:w="78" w:type="dxa"/>
          <w:trHeight w:val="300"/>
        </w:trPr>
        <w:tc>
          <w:tcPr>
            <w:tcW w:w="11907" w:type="dxa"/>
            <w:gridSpan w:val="35"/>
          </w:tcPr>
          <w:p w:rsidR="00DD12FF" w:rsidRPr="00B33D22" w:rsidRDefault="00DD12FF" w:rsidP="00B33D22">
            <w:pPr>
              <w:pStyle w:val="Prrafodelista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theme="minorHAnsi"/>
              </w:rPr>
            </w:pPr>
            <w:r w:rsidRPr="00B33D22">
              <w:rPr>
                <w:rFonts w:cstheme="minorHAnsi"/>
                <w:b/>
              </w:rPr>
              <w:t>PROGRAMAS DE MAESTRÍAS Y/O ESPECIALIDADES ASOCIADOS</w:t>
            </w:r>
          </w:p>
        </w:tc>
      </w:tr>
      <w:tr w:rsidR="00DD12FF" w:rsidRPr="007B213E" w:rsidTr="004B70B2">
        <w:trPr>
          <w:gridAfter w:val="1"/>
          <w:wAfter w:w="78" w:type="dxa"/>
          <w:trHeight w:val="165"/>
        </w:trPr>
        <w:tc>
          <w:tcPr>
            <w:tcW w:w="11907" w:type="dxa"/>
            <w:gridSpan w:val="35"/>
          </w:tcPr>
          <w:p w:rsidR="00DD12FF" w:rsidRPr="007B213E" w:rsidRDefault="00DD12FF" w:rsidP="00FD71EA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B213E">
              <w:rPr>
                <w:rFonts w:cstheme="minorHAnsi"/>
                <w:b/>
              </w:rPr>
              <w:t>NOMBRE DEL PROGRAMA</w:t>
            </w:r>
            <w:r>
              <w:rPr>
                <w:rFonts w:cstheme="minorHAnsi"/>
                <w:b/>
              </w:rPr>
              <w:t xml:space="preserve">: </w:t>
            </w:r>
            <w:r w:rsidRPr="00DC409E">
              <w:rPr>
                <w:rFonts w:cstheme="minorHAnsi"/>
                <w:b/>
              </w:rPr>
              <w:t>Maestría en Virtualización de procesos formativos universitarios</w:t>
            </w:r>
          </w:p>
        </w:tc>
      </w:tr>
      <w:tr w:rsidR="00DD12FF" w:rsidRPr="007B213E" w:rsidTr="004B70B2">
        <w:trPr>
          <w:gridAfter w:val="1"/>
          <w:wAfter w:w="78" w:type="dxa"/>
          <w:trHeight w:val="150"/>
        </w:trPr>
        <w:tc>
          <w:tcPr>
            <w:tcW w:w="2381" w:type="dxa"/>
            <w:gridSpan w:val="4"/>
          </w:tcPr>
          <w:p w:rsidR="00DD12FF" w:rsidRPr="007B213E" w:rsidRDefault="00DD12FF" w:rsidP="00275786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EDICIÓN EN CURSO</w:t>
            </w:r>
          </w:p>
        </w:tc>
        <w:tc>
          <w:tcPr>
            <w:tcW w:w="2381" w:type="dxa"/>
            <w:gridSpan w:val="12"/>
          </w:tcPr>
          <w:p w:rsidR="00DD12FF" w:rsidRPr="007B213E" w:rsidRDefault="00DD12FF" w:rsidP="006E7043">
            <w:pPr>
              <w:pStyle w:val="Prrafodelista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FECHA INICIO</w:t>
            </w:r>
          </w:p>
        </w:tc>
        <w:tc>
          <w:tcPr>
            <w:tcW w:w="2382" w:type="dxa"/>
            <w:gridSpan w:val="10"/>
          </w:tcPr>
          <w:p w:rsidR="00DD12FF" w:rsidRPr="007B213E" w:rsidRDefault="00DD12FF" w:rsidP="006E7043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FECHA CIERRE</w:t>
            </w:r>
          </w:p>
        </w:tc>
        <w:tc>
          <w:tcPr>
            <w:tcW w:w="2381" w:type="dxa"/>
            <w:gridSpan w:val="7"/>
          </w:tcPr>
          <w:p w:rsidR="00DD12FF" w:rsidRPr="007B213E" w:rsidRDefault="00DD12FF" w:rsidP="00275786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FECHA INF. DE AUTOEV.</w:t>
            </w:r>
          </w:p>
        </w:tc>
        <w:tc>
          <w:tcPr>
            <w:tcW w:w="2382" w:type="dxa"/>
            <w:gridSpan w:val="2"/>
          </w:tcPr>
          <w:p w:rsidR="00DD12FF" w:rsidRPr="007B213E" w:rsidRDefault="00DD12FF" w:rsidP="0099292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B213E">
              <w:rPr>
                <w:rFonts w:cstheme="minorHAnsi"/>
              </w:rPr>
              <w:t>PROYECC. ACREDIT.</w:t>
            </w:r>
          </w:p>
        </w:tc>
      </w:tr>
      <w:tr w:rsidR="00DD12FF" w:rsidRPr="007B213E" w:rsidTr="004B70B2">
        <w:trPr>
          <w:gridAfter w:val="1"/>
          <w:wAfter w:w="78" w:type="dxa"/>
          <w:trHeight w:val="240"/>
        </w:trPr>
        <w:tc>
          <w:tcPr>
            <w:tcW w:w="2381" w:type="dxa"/>
            <w:gridSpan w:val="4"/>
          </w:tcPr>
          <w:p w:rsidR="00DD12FF" w:rsidRPr="007B213E" w:rsidRDefault="00DD12FF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2da edición</w:t>
            </w:r>
          </w:p>
        </w:tc>
        <w:tc>
          <w:tcPr>
            <w:tcW w:w="2381" w:type="dxa"/>
            <w:gridSpan w:val="12"/>
          </w:tcPr>
          <w:p w:rsidR="00DD12FF" w:rsidRPr="007B213E" w:rsidRDefault="00DD12FF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Noviembre 2016</w:t>
            </w:r>
          </w:p>
        </w:tc>
        <w:tc>
          <w:tcPr>
            <w:tcW w:w="2382" w:type="dxa"/>
            <w:gridSpan w:val="10"/>
          </w:tcPr>
          <w:p w:rsidR="00DD12FF" w:rsidRPr="007B213E" w:rsidRDefault="00DD12FF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Noviembre 2018</w:t>
            </w:r>
          </w:p>
        </w:tc>
        <w:tc>
          <w:tcPr>
            <w:tcW w:w="2381" w:type="dxa"/>
            <w:gridSpan w:val="7"/>
          </w:tcPr>
          <w:p w:rsidR="00DD12FF" w:rsidRPr="007B213E" w:rsidRDefault="00DD12FF" w:rsidP="00FD71EA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Enero 2019</w:t>
            </w:r>
          </w:p>
        </w:tc>
        <w:tc>
          <w:tcPr>
            <w:tcW w:w="2382" w:type="dxa"/>
            <w:gridSpan w:val="2"/>
          </w:tcPr>
          <w:p w:rsidR="00DD12FF" w:rsidRPr="007B213E" w:rsidRDefault="00DD12FF" w:rsidP="00BF650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Abril 2019</w:t>
            </w:r>
          </w:p>
        </w:tc>
      </w:tr>
      <w:tr w:rsidR="00DD12FF" w:rsidRPr="007B213E" w:rsidTr="004B70B2">
        <w:trPr>
          <w:gridAfter w:val="1"/>
          <w:wAfter w:w="78" w:type="dxa"/>
          <w:trHeight w:val="255"/>
        </w:trPr>
        <w:tc>
          <w:tcPr>
            <w:tcW w:w="11907" w:type="dxa"/>
            <w:gridSpan w:val="35"/>
          </w:tcPr>
          <w:p w:rsidR="00DD12FF" w:rsidRPr="007B213E" w:rsidRDefault="00DD12FF" w:rsidP="00B33D22">
            <w:pPr>
              <w:pStyle w:val="Prrafodelista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7B213E">
              <w:rPr>
                <w:rFonts w:cstheme="minorHAnsi"/>
                <w:b/>
              </w:rPr>
              <w:t>VÍNCULO DE LOS PROGRAMAS ACADÉMICOS CON LA INVESTIGACIÓN</w:t>
            </w:r>
          </w:p>
        </w:tc>
      </w:tr>
      <w:tr w:rsidR="00DD12FF" w:rsidRPr="007B213E" w:rsidTr="004B70B2">
        <w:trPr>
          <w:gridAfter w:val="1"/>
          <w:wAfter w:w="78" w:type="dxa"/>
          <w:trHeight w:val="255"/>
        </w:trPr>
        <w:tc>
          <w:tcPr>
            <w:tcW w:w="4654" w:type="dxa"/>
            <w:gridSpan w:val="14"/>
          </w:tcPr>
          <w:p w:rsidR="00DD12FF" w:rsidRPr="00CA6440" w:rsidRDefault="00DD12FF" w:rsidP="009C4C7A">
            <w:pPr>
              <w:spacing w:after="0" w:line="240" w:lineRule="auto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TESIS DE MAESTRÍAS DEFENDIDAS EN 2016</w:t>
            </w:r>
          </w:p>
        </w:tc>
        <w:tc>
          <w:tcPr>
            <w:tcW w:w="2410" w:type="dxa"/>
            <w:gridSpan w:val="10"/>
          </w:tcPr>
          <w:p w:rsidR="00DD12FF" w:rsidRPr="00CA6440" w:rsidRDefault="00DD12FF" w:rsidP="00275786">
            <w:pPr>
              <w:pStyle w:val="Prrafodelista"/>
              <w:spacing w:after="0" w:line="240" w:lineRule="auto"/>
              <w:jc w:val="both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AUTOR</w:t>
            </w:r>
          </w:p>
        </w:tc>
        <w:tc>
          <w:tcPr>
            <w:tcW w:w="4843" w:type="dxa"/>
            <w:gridSpan w:val="11"/>
          </w:tcPr>
          <w:p w:rsidR="00DD12FF" w:rsidRPr="00CA6440" w:rsidRDefault="00DD12FF" w:rsidP="0099292F">
            <w:pPr>
              <w:spacing w:after="0" w:line="240" w:lineRule="auto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TAREAS DE INVESTIGACIÓN CON LAS QUE SE VINCULA (según numeración en 3.4)</w:t>
            </w:r>
          </w:p>
        </w:tc>
      </w:tr>
      <w:tr w:rsidR="00A71173" w:rsidRPr="007B213E" w:rsidTr="004B70B2">
        <w:trPr>
          <w:gridAfter w:val="1"/>
          <w:wAfter w:w="78" w:type="dxa"/>
          <w:trHeight w:val="850"/>
        </w:trPr>
        <w:tc>
          <w:tcPr>
            <w:tcW w:w="4654" w:type="dxa"/>
            <w:gridSpan w:val="14"/>
          </w:tcPr>
          <w:p w:rsidR="00A71173" w:rsidRPr="000C1847" w:rsidRDefault="00A71173" w:rsidP="00413F7C">
            <w:pPr>
              <w:rPr>
                <w:rFonts w:cstheme="minorHAnsi"/>
              </w:rPr>
            </w:pPr>
            <w:r w:rsidRPr="000C1847">
              <w:rPr>
                <w:rFonts w:cstheme="minorHAnsi"/>
              </w:rPr>
              <w:t>ESTRATEGIA DE SUPERACIÓN PARA EL USO DE LOS FOROS VIRTUALES EDUCATIVOS EN LA EDUCACIÓN SUPERIOR</w:t>
            </w:r>
          </w:p>
        </w:tc>
        <w:tc>
          <w:tcPr>
            <w:tcW w:w="2410" w:type="dxa"/>
            <w:gridSpan w:val="10"/>
          </w:tcPr>
          <w:p w:rsidR="00A71173" w:rsidRPr="000C1847" w:rsidRDefault="00A71173" w:rsidP="00413F7C">
            <w:pPr>
              <w:jc w:val="both"/>
              <w:rPr>
                <w:rFonts w:cstheme="minorHAnsi"/>
              </w:rPr>
            </w:pPr>
            <w:proofErr w:type="spellStart"/>
            <w:r w:rsidRPr="000C1847">
              <w:rPr>
                <w:rFonts w:cstheme="minorHAnsi"/>
              </w:rPr>
              <w:t>Sucel</w:t>
            </w:r>
            <w:proofErr w:type="spellEnd"/>
            <w:r w:rsidRPr="000C1847">
              <w:rPr>
                <w:rFonts w:cstheme="minorHAnsi"/>
              </w:rPr>
              <w:t xml:space="preserve"> </w:t>
            </w:r>
            <w:proofErr w:type="spellStart"/>
            <w:r w:rsidRPr="000C1847">
              <w:rPr>
                <w:rFonts w:cstheme="minorHAnsi"/>
              </w:rPr>
              <w:t>Esquivias</w:t>
            </w:r>
            <w:proofErr w:type="spellEnd"/>
            <w:r w:rsidRPr="000C1847">
              <w:rPr>
                <w:rFonts w:cstheme="minorHAnsi"/>
              </w:rPr>
              <w:t xml:space="preserve"> Pérez</w:t>
            </w:r>
          </w:p>
        </w:tc>
        <w:tc>
          <w:tcPr>
            <w:tcW w:w="4843" w:type="dxa"/>
            <w:gridSpan w:val="11"/>
          </w:tcPr>
          <w:p w:rsidR="00A71173" w:rsidRPr="007B213E" w:rsidRDefault="00A71173" w:rsidP="00BF650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A71173" w:rsidRPr="007B213E" w:rsidTr="004B70B2">
        <w:trPr>
          <w:gridAfter w:val="1"/>
          <w:wAfter w:w="78" w:type="dxa"/>
          <w:trHeight w:val="255"/>
        </w:trPr>
        <w:tc>
          <w:tcPr>
            <w:tcW w:w="4654" w:type="dxa"/>
            <w:gridSpan w:val="14"/>
          </w:tcPr>
          <w:p w:rsidR="00A71173" w:rsidRPr="00CA6440" w:rsidRDefault="00A71173" w:rsidP="009C4C7A">
            <w:pPr>
              <w:spacing w:after="0" w:line="240" w:lineRule="auto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TESIS DE DOCTORADO DEFENDIDAS EN 2016</w:t>
            </w:r>
          </w:p>
        </w:tc>
        <w:tc>
          <w:tcPr>
            <w:tcW w:w="2410" w:type="dxa"/>
            <w:gridSpan w:val="10"/>
          </w:tcPr>
          <w:p w:rsidR="00A71173" w:rsidRPr="00CA6440" w:rsidRDefault="00A71173" w:rsidP="00275786">
            <w:pPr>
              <w:pStyle w:val="Prrafodelista"/>
              <w:spacing w:after="0" w:line="240" w:lineRule="auto"/>
              <w:jc w:val="both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AUTOR</w:t>
            </w:r>
          </w:p>
        </w:tc>
        <w:tc>
          <w:tcPr>
            <w:tcW w:w="4843" w:type="dxa"/>
            <w:gridSpan w:val="11"/>
          </w:tcPr>
          <w:p w:rsidR="00A71173" w:rsidRPr="00CA6440" w:rsidRDefault="00A71173" w:rsidP="00275786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CA6440">
              <w:rPr>
                <w:rFonts w:cstheme="minorHAnsi"/>
                <w:b/>
              </w:rPr>
              <w:t>TAREAS DE INVESTIGACIÓN CON LAS QUE SE VINCULA (según numeración en 3.4)</w:t>
            </w:r>
          </w:p>
        </w:tc>
      </w:tr>
      <w:tr w:rsidR="00A71173" w:rsidRPr="007B213E" w:rsidTr="004B70B2">
        <w:trPr>
          <w:gridAfter w:val="1"/>
          <w:wAfter w:w="78" w:type="dxa"/>
          <w:trHeight w:val="255"/>
        </w:trPr>
        <w:tc>
          <w:tcPr>
            <w:tcW w:w="4654" w:type="dxa"/>
            <w:gridSpan w:val="14"/>
          </w:tcPr>
          <w:p w:rsidR="00A71173" w:rsidRPr="00937AF3" w:rsidRDefault="00A71173" w:rsidP="00914D6D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937AF3">
              <w:rPr>
                <w:rFonts w:cstheme="minorHAnsi"/>
                <w:bCs/>
                <w:lang w:val="es-VE"/>
              </w:rPr>
              <w:t>DINÁMICA FORMATIVA</w:t>
            </w:r>
            <w:r w:rsidRPr="00937AF3">
              <w:rPr>
                <w:rFonts w:cstheme="minorHAnsi"/>
                <w:bCs/>
              </w:rPr>
              <w:t xml:space="preserve"> </w:t>
            </w:r>
            <w:r w:rsidRPr="00937AF3">
              <w:rPr>
                <w:rFonts w:cstheme="minorHAnsi"/>
                <w:bCs/>
                <w:lang w:val="es-VE"/>
              </w:rPr>
              <w:t>TECNO - INVESTIGATIVA INTERDISCIPLINARIA UNIVERSITARIA</w:t>
            </w:r>
            <w:r w:rsidR="00914D6D">
              <w:rPr>
                <w:rFonts w:cstheme="minorHAnsi"/>
                <w:bCs/>
                <w:lang w:val="es-VE"/>
              </w:rPr>
              <w:t xml:space="preserve"> (TUTORES: </w:t>
            </w:r>
            <w:proofErr w:type="spellStart"/>
            <w:r w:rsidR="00914D6D">
              <w:rPr>
                <w:rFonts w:ascii="Arial Narrow" w:hAnsi="Arial Narrow" w:cstheme="minorHAnsi"/>
                <w:sz w:val="24"/>
                <w:szCs w:val="24"/>
              </w:rPr>
              <w:lastRenderedPageBreak/>
              <w:t>Dra.C</w:t>
            </w:r>
            <w:proofErr w:type="spellEnd"/>
            <w:r w:rsidR="00914D6D">
              <w:rPr>
                <w:rFonts w:ascii="Arial Narrow" w:hAnsi="Arial Narrow" w:cstheme="minorHAnsi"/>
                <w:sz w:val="24"/>
                <w:szCs w:val="24"/>
              </w:rPr>
              <w:t>. María Elena Pardo Gómez y Dr. C. José Manuel Izquierdo Lao).</w:t>
            </w:r>
          </w:p>
        </w:tc>
        <w:tc>
          <w:tcPr>
            <w:tcW w:w="2410" w:type="dxa"/>
            <w:gridSpan w:val="10"/>
          </w:tcPr>
          <w:p w:rsidR="00A71173" w:rsidRPr="007B213E" w:rsidRDefault="00A71173" w:rsidP="00242924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lastRenderedPageBreak/>
              <w:t>MSc</w:t>
            </w:r>
            <w:proofErr w:type="spellEnd"/>
            <w:r>
              <w:rPr>
                <w:rFonts w:cstheme="minorHAnsi"/>
              </w:rPr>
              <w:t>. Mónica Alexandra Pozo Vinueza</w:t>
            </w:r>
            <w:r w:rsidR="00D517D8">
              <w:rPr>
                <w:rFonts w:cstheme="minorHAnsi"/>
              </w:rPr>
              <w:t xml:space="preserve"> (ECUADOR)</w:t>
            </w:r>
          </w:p>
        </w:tc>
        <w:tc>
          <w:tcPr>
            <w:tcW w:w="4843" w:type="dxa"/>
            <w:gridSpan w:val="11"/>
          </w:tcPr>
          <w:p w:rsidR="00A71173" w:rsidRPr="007B213E" w:rsidRDefault="00A71173" w:rsidP="00B33D2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A71173" w:rsidRPr="007B213E" w:rsidTr="004B70B2">
        <w:trPr>
          <w:gridAfter w:val="1"/>
          <w:wAfter w:w="78" w:type="dxa"/>
          <w:trHeight w:val="255"/>
        </w:trPr>
        <w:tc>
          <w:tcPr>
            <w:tcW w:w="4654" w:type="dxa"/>
            <w:gridSpan w:val="14"/>
          </w:tcPr>
          <w:p w:rsidR="00A71173" w:rsidRPr="00937AF3" w:rsidRDefault="00973C80" w:rsidP="00973C80">
            <w:pPr>
              <w:spacing w:after="0" w:line="240" w:lineRule="auto"/>
              <w:jc w:val="both"/>
              <w:rPr>
                <w:rFonts w:cstheme="minorHAnsi"/>
              </w:rPr>
            </w:pPr>
            <w:r w:rsidRPr="00937AF3">
              <w:rPr>
                <w:rFonts w:cstheme="minorHAnsi"/>
                <w:bCs/>
                <w:lang w:val="es-VE"/>
              </w:rPr>
              <w:lastRenderedPageBreak/>
              <w:t>LA FORMACIÓN INFORMÁTICA PROFESIONAL DEL MAESTRO PRIMARIO DESDE UNA PERSPECTIVA INFOPEDAGÓGICA DESDE LA FORMACIÓN INICIAL</w:t>
            </w:r>
            <w:r w:rsidR="00914D6D">
              <w:rPr>
                <w:rFonts w:cstheme="minorHAnsi"/>
                <w:bCs/>
                <w:lang w:val="es-VE"/>
              </w:rPr>
              <w:t xml:space="preserve"> </w:t>
            </w:r>
          </w:p>
        </w:tc>
        <w:tc>
          <w:tcPr>
            <w:tcW w:w="2410" w:type="dxa"/>
            <w:gridSpan w:val="10"/>
          </w:tcPr>
          <w:p w:rsidR="00A71173" w:rsidRPr="007B213E" w:rsidRDefault="00973C80" w:rsidP="00242924">
            <w:pPr>
              <w:spacing w:after="0" w:line="240" w:lineRule="auto"/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MSc</w:t>
            </w:r>
            <w:proofErr w:type="spellEnd"/>
            <w:r>
              <w:rPr>
                <w:rFonts w:cstheme="minorHAnsi"/>
              </w:rPr>
              <w:t>. Rosa Lidia Martínez Cabrales</w:t>
            </w:r>
          </w:p>
        </w:tc>
        <w:tc>
          <w:tcPr>
            <w:tcW w:w="4843" w:type="dxa"/>
            <w:gridSpan w:val="11"/>
          </w:tcPr>
          <w:p w:rsidR="00A71173" w:rsidRPr="007B213E" w:rsidRDefault="00A71173" w:rsidP="00275786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11907" w:type="dxa"/>
            <w:gridSpan w:val="35"/>
          </w:tcPr>
          <w:p w:rsidR="007B48F1" w:rsidRPr="007B213E" w:rsidRDefault="00242924" w:rsidP="00B33D22">
            <w:pPr>
              <w:pStyle w:val="Prrafodelista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theme="minorHAnsi"/>
                <w:b/>
              </w:rPr>
            </w:pPr>
            <w:r w:rsidRPr="007B213E">
              <w:rPr>
                <w:rFonts w:cstheme="minorHAnsi"/>
              </w:rPr>
              <w:br w:type="page"/>
            </w:r>
            <w:r w:rsidR="007B48F1" w:rsidRPr="007B213E">
              <w:rPr>
                <w:rFonts w:cstheme="minorHAnsi"/>
                <w:b/>
              </w:rPr>
              <w:t>PROYECTOS DE INVESTIGACIÓN APROBADOS</w:t>
            </w: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3378" w:type="dxa"/>
            <w:gridSpan w:val="8"/>
          </w:tcPr>
          <w:p w:rsidR="007B48F1" w:rsidRPr="007B213E" w:rsidRDefault="007B48F1" w:rsidP="007B48F1">
            <w:pPr>
              <w:pStyle w:val="Prrafodelista"/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NOMBRE DEL PROYECTO</w:t>
            </w:r>
          </w:p>
        </w:tc>
        <w:tc>
          <w:tcPr>
            <w:tcW w:w="1290" w:type="dxa"/>
            <w:gridSpan w:val="7"/>
          </w:tcPr>
          <w:p w:rsidR="007B48F1" w:rsidRPr="007B213E" w:rsidRDefault="007B48F1" w:rsidP="007B48F1">
            <w:pPr>
              <w:pStyle w:val="Prrafodelista"/>
              <w:spacing w:after="0" w:line="240" w:lineRule="auto"/>
              <w:ind w:left="72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CÓDIGO</w:t>
            </w:r>
          </w:p>
        </w:tc>
        <w:tc>
          <w:tcPr>
            <w:tcW w:w="7239" w:type="dxa"/>
            <w:gridSpan w:val="20"/>
          </w:tcPr>
          <w:p w:rsidR="007B48F1" w:rsidRPr="007B213E" w:rsidRDefault="007B48F1" w:rsidP="007B48F1">
            <w:pPr>
              <w:pStyle w:val="Prrafodelista"/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CLASIFICACIÓN</w:t>
            </w:r>
          </w:p>
        </w:tc>
      </w:tr>
      <w:tr w:rsidR="007B48F1" w:rsidRPr="007B213E" w:rsidTr="004B70B2">
        <w:trPr>
          <w:gridAfter w:val="1"/>
          <w:wAfter w:w="78" w:type="dxa"/>
          <w:trHeight w:val="255"/>
        </w:trPr>
        <w:tc>
          <w:tcPr>
            <w:tcW w:w="3378" w:type="dxa"/>
            <w:gridSpan w:val="8"/>
          </w:tcPr>
          <w:p w:rsidR="007B48F1" w:rsidRPr="007B213E" w:rsidRDefault="007B48F1" w:rsidP="0024292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90" w:type="dxa"/>
            <w:gridSpan w:val="7"/>
          </w:tcPr>
          <w:p w:rsidR="007B48F1" w:rsidRPr="007B213E" w:rsidRDefault="007B48F1" w:rsidP="00242924">
            <w:pPr>
              <w:pStyle w:val="Prrafodelista"/>
              <w:spacing w:after="0" w:line="240" w:lineRule="auto"/>
              <w:ind w:left="72"/>
              <w:rPr>
                <w:rFonts w:cstheme="minorHAnsi"/>
              </w:rPr>
            </w:pPr>
          </w:p>
        </w:tc>
        <w:tc>
          <w:tcPr>
            <w:tcW w:w="1683" w:type="dxa"/>
            <w:gridSpan w:val="6"/>
          </w:tcPr>
          <w:p w:rsidR="007B48F1" w:rsidRPr="007B213E" w:rsidRDefault="007B48F1" w:rsidP="0099292F">
            <w:pPr>
              <w:pStyle w:val="Prrafodelista"/>
              <w:spacing w:after="0" w:line="240" w:lineRule="auto"/>
              <w:ind w:left="58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PAP</w:t>
            </w:r>
            <w:r w:rsidR="00242924" w:rsidRPr="007B213E">
              <w:rPr>
                <w:rFonts w:cstheme="minorHAnsi"/>
              </w:rPr>
              <w:t xml:space="preserve"> (especificar programa)</w:t>
            </w:r>
          </w:p>
        </w:tc>
        <w:tc>
          <w:tcPr>
            <w:tcW w:w="1680" w:type="dxa"/>
            <w:gridSpan w:val="8"/>
          </w:tcPr>
          <w:p w:rsidR="007B48F1" w:rsidRPr="007B213E" w:rsidRDefault="007B48F1" w:rsidP="0099292F">
            <w:pPr>
              <w:spacing w:after="0" w:line="240" w:lineRule="auto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PNAP</w:t>
            </w:r>
          </w:p>
        </w:tc>
        <w:tc>
          <w:tcPr>
            <w:tcW w:w="1905" w:type="dxa"/>
            <w:gridSpan w:val="5"/>
          </w:tcPr>
          <w:p w:rsidR="007B48F1" w:rsidRPr="007B213E" w:rsidRDefault="007B48F1" w:rsidP="0099292F">
            <w:pPr>
              <w:pStyle w:val="Prrafodelista"/>
              <w:spacing w:after="0" w:line="240" w:lineRule="auto"/>
              <w:ind w:left="97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PE</w:t>
            </w:r>
            <w:r w:rsidR="00242924" w:rsidRPr="007B213E">
              <w:rPr>
                <w:rFonts w:cstheme="minorHAnsi"/>
              </w:rPr>
              <w:t xml:space="preserve"> (especificar empresa)</w:t>
            </w:r>
          </w:p>
        </w:tc>
        <w:tc>
          <w:tcPr>
            <w:tcW w:w="1971" w:type="dxa"/>
          </w:tcPr>
          <w:p w:rsidR="007B48F1" w:rsidRPr="007B213E" w:rsidRDefault="007B48F1" w:rsidP="0099292F">
            <w:pPr>
              <w:pStyle w:val="Prrafodelista"/>
              <w:spacing w:after="0" w:line="240" w:lineRule="auto"/>
              <w:ind w:left="34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</w:t>
            </w:r>
            <w:r w:rsidR="0099292F" w:rsidRPr="007B213E">
              <w:rPr>
                <w:rFonts w:cstheme="minorHAnsi"/>
              </w:rPr>
              <w:t>I*</w:t>
            </w:r>
          </w:p>
        </w:tc>
      </w:tr>
      <w:tr w:rsidR="004A1D35" w:rsidRPr="007B213E" w:rsidTr="004B70B2">
        <w:trPr>
          <w:gridAfter w:val="1"/>
          <w:wAfter w:w="78" w:type="dxa"/>
          <w:trHeight w:val="255"/>
        </w:trPr>
        <w:tc>
          <w:tcPr>
            <w:tcW w:w="3378" w:type="dxa"/>
            <w:gridSpan w:val="8"/>
          </w:tcPr>
          <w:p w:rsidR="004A1D35" w:rsidRPr="007B213E" w:rsidRDefault="00D46994" w:rsidP="00D4699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Virtualización Académica Universitaria </w:t>
            </w:r>
          </w:p>
        </w:tc>
        <w:tc>
          <w:tcPr>
            <w:tcW w:w="1290" w:type="dxa"/>
            <w:gridSpan w:val="7"/>
          </w:tcPr>
          <w:p w:rsidR="004A1D35" w:rsidRPr="007B213E" w:rsidRDefault="00BD2E33" w:rsidP="00242924">
            <w:pPr>
              <w:pStyle w:val="Prrafodelista"/>
              <w:spacing w:after="0" w:line="240" w:lineRule="auto"/>
              <w:ind w:left="72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7335</w:t>
            </w:r>
          </w:p>
        </w:tc>
        <w:tc>
          <w:tcPr>
            <w:tcW w:w="1683" w:type="dxa"/>
            <w:gridSpan w:val="6"/>
          </w:tcPr>
          <w:p w:rsidR="004A1D35" w:rsidRPr="007B213E" w:rsidRDefault="004A1D35" w:rsidP="00242924">
            <w:pPr>
              <w:pStyle w:val="Prrafodelista"/>
              <w:spacing w:after="0" w:line="240" w:lineRule="auto"/>
              <w:ind w:left="58"/>
              <w:rPr>
                <w:rFonts w:cstheme="minorHAnsi"/>
              </w:rPr>
            </w:pPr>
          </w:p>
        </w:tc>
        <w:tc>
          <w:tcPr>
            <w:tcW w:w="1680" w:type="dxa"/>
            <w:gridSpan w:val="8"/>
          </w:tcPr>
          <w:p w:rsidR="004A1D35" w:rsidRPr="007B213E" w:rsidRDefault="004A1D35" w:rsidP="00242924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05" w:type="dxa"/>
            <w:gridSpan w:val="5"/>
          </w:tcPr>
          <w:p w:rsidR="004A1D35" w:rsidRPr="007B213E" w:rsidRDefault="004A1D35" w:rsidP="00242924">
            <w:pPr>
              <w:pStyle w:val="Prrafodelista"/>
              <w:spacing w:after="0" w:line="240" w:lineRule="auto"/>
              <w:ind w:left="97"/>
              <w:rPr>
                <w:rFonts w:cstheme="minorHAnsi"/>
              </w:rPr>
            </w:pPr>
          </w:p>
        </w:tc>
        <w:tc>
          <w:tcPr>
            <w:tcW w:w="1971" w:type="dxa"/>
          </w:tcPr>
          <w:p w:rsidR="004A1D35" w:rsidRPr="007B213E" w:rsidRDefault="00D46994" w:rsidP="007B48F1">
            <w:pPr>
              <w:pStyle w:val="Prrafodelista"/>
              <w:spacing w:after="0" w:line="240" w:lineRule="auto"/>
              <w:ind w:left="34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167A9E" w:rsidRPr="007B213E" w:rsidTr="004B70B2">
        <w:trPr>
          <w:gridAfter w:val="1"/>
          <w:wAfter w:w="78" w:type="dxa"/>
          <w:trHeight w:val="1041"/>
        </w:trPr>
        <w:tc>
          <w:tcPr>
            <w:tcW w:w="3378" w:type="dxa"/>
            <w:gridSpan w:val="8"/>
          </w:tcPr>
          <w:p w:rsidR="00167A9E" w:rsidRPr="00167A9E" w:rsidRDefault="00167A9E" w:rsidP="00877402">
            <w:pPr>
              <w:rPr>
                <w:rFonts w:cstheme="minorHAnsi"/>
              </w:rPr>
            </w:pPr>
            <w:r w:rsidRPr="00167A9E">
              <w:rPr>
                <w:rFonts w:cstheme="minorHAnsi"/>
              </w:rPr>
              <w:t>Proyecto Armonía: Las TIC y el desarrollo local  desde la función socioeducativa de la escuela</w:t>
            </w:r>
          </w:p>
        </w:tc>
        <w:tc>
          <w:tcPr>
            <w:tcW w:w="1290" w:type="dxa"/>
            <w:gridSpan w:val="7"/>
          </w:tcPr>
          <w:p w:rsidR="00167A9E" w:rsidRPr="000C1847" w:rsidRDefault="00167A9E" w:rsidP="00167A9E">
            <w:pPr>
              <w:pStyle w:val="Prrafodelista"/>
              <w:ind w:left="72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10190</w:t>
            </w:r>
          </w:p>
        </w:tc>
        <w:tc>
          <w:tcPr>
            <w:tcW w:w="1683" w:type="dxa"/>
            <w:gridSpan w:val="6"/>
          </w:tcPr>
          <w:p w:rsidR="00167A9E" w:rsidRPr="000C1847" w:rsidRDefault="00167A9E" w:rsidP="00877402">
            <w:pPr>
              <w:pStyle w:val="Prrafodelista"/>
              <w:ind w:left="58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X</w:t>
            </w:r>
          </w:p>
        </w:tc>
        <w:tc>
          <w:tcPr>
            <w:tcW w:w="1680" w:type="dxa"/>
            <w:gridSpan w:val="8"/>
          </w:tcPr>
          <w:p w:rsidR="00167A9E" w:rsidRPr="000C1847" w:rsidRDefault="00167A9E" w:rsidP="00877402">
            <w:pPr>
              <w:jc w:val="center"/>
              <w:rPr>
                <w:rFonts w:cstheme="minorHAnsi"/>
              </w:rPr>
            </w:pPr>
          </w:p>
        </w:tc>
        <w:tc>
          <w:tcPr>
            <w:tcW w:w="1905" w:type="dxa"/>
            <w:gridSpan w:val="5"/>
          </w:tcPr>
          <w:p w:rsidR="00167A9E" w:rsidRPr="000C1847" w:rsidRDefault="00167A9E" w:rsidP="00877402">
            <w:pPr>
              <w:pStyle w:val="Prrafodelista"/>
              <w:ind w:left="97"/>
              <w:jc w:val="center"/>
              <w:rPr>
                <w:rFonts w:cstheme="minorHAnsi"/>
              </w:rPr>
            </w:pPr>
          </w:p>
        </w:tc>
        <w:tc>
          <w:tcPr>
            <w:tcW w:w="1971" w:type="dxa"/>
          </w:tcPr>
          <w:p w:rsidR="00167A9E" w:rsidRPr="000C1847" w:rsidRDefault="00167A9E" w:rsidP="00877402">
            <w:pPr>
              <w:pStyle w:val="Prrafodelista"/>
              <w:ind w:left="34"/>
              <w:jc w:val="center"/>
              <w:rPr>
                <w:rFonts w:cstheme="minorHAnsi"/>
              </w:rPr>
            </w:pPr>
          </w:p>
        </w:tc>
      </w:tr>
      <w:tr w:rsidR="00167A9E" w:rsidRPr="007B213E" w:rsidTr="004B70B2">
        <w:trPr>
          <w:gridAfter w:val="1"/>
          <w:wAfter w:w="78" w:type="dxa"/>
          <w:trHeight w:val="915"/>
        </w:trPr>
        <w:tc>
          <w:tcPr>
            <w:tcW w:w="3378" w:type="dxa"/>
            <w:gridSpan w:val="8"/>
          </w:tcPr>
          <w:p w:rsidR="00167A9E" w:rsidRPr="00167A9E" w:rsidRDefault="00167A9E" w:rsidP="00877402">
            <w:pPr>
              <w:rPr>
                <w:rFonts w:cstheme="minorHAnsi"/>
              </w:rPr>
            </w:pPr>
            <w:r w:rsidRPr="00167A9E">
              <w:rPr>
                <w:rFonts w:cstheme="minorHAnsi"/>
              </w:rPr>
              <w:t>Proyecto: Desarrollo de software educativo para la educación en Cuba.</w:t>
            </w:r>
          </w:p>
        </w:tc>
        <w:tc>
          <w:tcPr>
            <w:tcW w:w="1290" w:type="dxa"/>
            <w:gridSpan w:val="7"/>
          </w:tcPr>
          <w:p w:rsidR="00167A9E" w:rsidRPr="000C1847" w:rsidRDefault="00167A9E" w:rsidP="00167A9E">
            <w:pPr>
              <w:pStyle w:val="Prrafodelista"/>
              <w:ind w:left="72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10191</w:t>
            </w:r>
          </w:p>
        </w:tc>
        <w:tc>
          <w:tcPr>
            <w:tcW w:w="1683" w:type="dxa"/>
            <w:gridSpan w:val="6"/>
          </w:tcPr>
          <w:p w:rsidR="00167A9E" w:rsidRPr="000C1847" w:rsidRDefault="00167A9E" w:rsidP="00877402">
            <w:pPr>
              <w:pStyle w:val="Prrafodelista"/>
              <w:ind w:left="58"/>
              <w:jc w:val="center"/>
              <w:rPr>
                <w:rFonts w:cstheme="minorHAnsi"/>
              </w:rPr>
            </w:pPr>
          </w:p>
        </w:tc>
        <w:tc>
          <w:tcPr>
            <w:tcW w:w="1680" w:type="dxa"/>
            <w:gridSpan w:val="8"/>
          </w:tcPr>
          <w:p w:rsidR="00167A9E" w:rsidRPr="000C1847" w:rsidRDefault="00167A9E" w:rsidP="00877402">
            <w:pPr>
              <w:jc w:val="center"/>
              <w:rPr>
                <w:rFonts w:cstheme="minorHAnsi"/>
              </w:rPr>
            </w:pPr>
          </w:p>
        </w:tc>
        <w:tc>
          <w:tcPr>
            <w:tcW w:w="1905" w:type="dxa"/>
            <w:gridSpan w:val="5"/>
          </w:tcPr>
          <w:p w:rsidR="00167A9E" w:rsidRPr="000C1847" w:rsidRDefault="00167A9E" w:rsidP="00877402">
            <w:pPr>
              <w:pStyle w:val="Prrafodelista"/>
              <w:ind w:left="97"/>
              <w:jc w:val="center"/>
              <w:rPr>
                <w:rFonts w:cstheme="minorHAnsi"/>
              </w:rPr>
            </w:pPr>
          </w:p>
        </w:tc>
        <w:tc>
          <w:tcPr>
            <w:tcW w:w="1971" w:type="dxa"/>
          </w:tcPr>
          <w:p w:rsidR="00167A9E" w:rsidRPr="000C1847" w:rsidRDefault="00167A9E" w:rsidP="00877402">
            <w:pPr>
              <w:pStyle w:val="Prrafodelista"/>
              <w:ind w:left="34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X</w:t>
            </w:r>
          </w:p>
        </w:tc>
      </w:tr>
      <w:tr w:rsidR="00167A9E" w:rsidRPr="007B213E" w:rsidTr="004B70B2">
        <w:trPr>
          <w:gridAfter w:val="1"/>
          <w:wAfter w:w="78" w:type="dxa"/>
          <w:trHeight w:val="255"/>
        </w:trPr>
        <w:tc>
          <w:tcPr>
            <w:tcW w:w="3378" w:type="dxa"/>
            <w:gridSpan w:val="8"/>
          </w:tcPr>
          <w:p w:rsidR="00167A9E" w:rsidRPr="00F1104B" w:rsidRDefault="00167A9E" w:rsidP="00F1104B">
            <w:pPr>
              <w:pStyle w:val="Textosinforma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7A9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Proyecto: EDCINEMA. Fomento de la cultura audiovisual en la formación pedagógica. </w:t>
            </w:r>
          </w:p>
        </w:tc>
        <w:tc>
          <w:tcPr>
            <w:tcW w:w="1290" w:type="dxa"/>
            <w:gridSpan w:val="7"/>
          </w:tcPr>
          <w:p w:rsidR="00167A9E" w:rsidRPr="000C1847" w:rsidRDefault="00167A9E" w:rsidP="00167A9E">
            <w:pPr>
              <w:pStyle w:val="Prrafodelista"/>
              <w:ind w:left="72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101</w:t>
            </w:r>
            <w:r>
              <w:rPr>
                <w:rFonts w:cstheme="minorHAnsi"/>
              </w:rPr>
              <w:t>89</w:t>
            </w:r>
          </w:p>
        </w:tc>
        <w:tc>
          <w:tcPr>
            <w:tcW w:w="1683" w:type="dxa"/>
            <w:gridSpan w:val="6"/>
          </w:tcPr>
          <w:p w:rsidR="00167A9E" w:rsidRPr="000C1847" w:rsidRDefault="00167A9E" w:rsidP="00877402">
            <w:pPr>
              <w:pStyle w:val="Prrafodelista"/>
              <w:ind w:left="58"/>
              <w:jc w:val="center"/>
              <w:rPr>
                <w:rFonts w:cstheme="minorHAnsi"/>
              </w:rPr>
            </w:pPr>
          </w:p>
        </w:tc>
        <w:tc>
          <w:tcPr>
            <w:tcW w:w="1680" w:type="dxa"/>
            <w:gridSpan w:val="8"/>
          </w:tcPr>
          <w:p w:rsidR="00167A9E" w:rsidRPr="000C1847" w:rsidRDefault="00167A9E" w:rsidP="00877402">
            <w:pPr>
              <w:jc w:val="center"/>
              <w:rPr>
                <w:rFonts w:cstheme="minorHAnsi"/>
              </w:rPr>
            </w:pPr>
          </w:p>
        </w:tc>
        <w:tc>
          <w:tcPr>
            <w:tcW w:w="1905" w:type="dxa"/>
            <w:gridSpan w:val="5"/>
          </w:tcPr>
          <w:p w:rsidR="00167A9E" w:rsidRPr="000C1847" w:rsidRDefault="00167A9E" w:rsidP="00877402">
            <w:pPr>
              <w:pStyle w:val="Prrafodelista"/>
              <w:ind w:left="97"/>
              <w:jc w:val="center"/>
              <w:rPr>
                <w:rFonts w:cstheme="minorHAnsi"/>
              </w:rPr>
            </w:pPr>
          </w:p>
        </w:tc>
        <w:tc>
          <w:tcPr>
            <w:tcW w:w="1971" w:type="dxa"/>
          </w:tcPr>
          <w:p w:rsidR="00167A9E" w:rsidRPr="000C1847" w:rsidRDefault="00167A9E" w:rsidP="00877402">
            <w:pPr>
              <w:pStyle w:val="Prrafodelista"/>
              <w:ind w:left="34"/>
              <w:jc w:val="center"/>
              <w:rPr>
                <w:rFonts w:cstheme="minorHAnsi"/>
              </w:rPr>
            </w:pPr>
            <w:r w:rsidRPr="000C1847">
              <w:rPr>
                <w:rFonts w:cstheme="minorHAnsi"/>
              </w:rPr>
              <w:t>X</w:t>
            </w:r>
          </w:p>
        </w:tc>
      </w:tr>
      <w:tr w:rsidR="00167A9E" w:rsidRPr="007B213E" w:rsidTr="004B70B2">
        <w:trPr>
          <w:gridAfter w:val="1"/>
          <w:wAfter w:w="78" w:type="dxa"/>
          <w:trHeight w:val="255"/>
        </w:trPr>
        <w:tc>
          <w:tcPr>
            <w:tcW w:w="11907" w:type="dxa"/>
            <w:gridSpan w:val="35"/>
          </w:tcPr>
          <w:p w:rsidR="00167A9E" w:rsidRPr="007B213E" w:rsidRDefault="00167A9E" w:rsidP="0099292F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*</w:t>
            </w:r>
            <w:r w:rsidRPr="007B213E">
              <w:rPr>
                <w:rFonts w:cstheme="minorHAnsi"/>
                <w:i/>
              </w:rPr>
              <w:t>Especificar en caso de que tenga financiamiento extranjero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11907" w:type="dxa"/>
            <w:gridSpan w:val="35"/>
          </w:tcPr>
          <w:p w:rsidR="00167A9E" w:rsidRPr="007B213E" w:rsidRDefault="00167A9E" w:rsidP="00B33D2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</w:rPr>
            </w:pPr>
            <w:r w:rsidRPr="00375D52">
              <w:rPr>
                <w:rFonts w:cstheme="minorHAnsi"/>
                <w:b/>
              </w:rPr>
              <w:t>RECURSOS FINANCIEROS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11907" w:type="dxa"/>
            <w:gridSpan w:val="35"/>
          </w:tcPr>
          <w:p w:rsidR="00167A9E" w:rsidRPr="007B213E" w:rsidRDefault="00167A9E" w:rsidP="00B33D2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</w:rPr>
            </w:pPr>
            <w:r w:rsidRPr="007B213E">
              <w:rPr>
                <w:rFonts w:cstheme="minorHAnsi"/>
                <w:b/>
              </w:rPr>
              <w:t>COMERCIALIZACIÓN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6379" w:type="dxa"/>
            <w:gridSpan w:val="22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INGRESOS</w:t>
            </w:r>
          </w:p>
        </w:tc>
        <w:tc>
          <w:tcPr>
            <w:tcW w:w="5528" w:type="dxa"/>
            <w:gridSpan w:val="13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rPr>
                <w:rFonts w:cstheme="minorHAnsi"/>
                <w:b/>
              </w:rPr>
            </w:pPr>
            <w:r w:rsidRPr="007B213E">
              <w:rPr>
                <w:rFonts w:cstheme="minorHAnsi"/>
              </w:rPr>
              <w:t>FUENTES DE INGRESOS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2835" w:type="dxa"/>
            <w:gridSpan w:val="5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 w:firstLine="72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PLAN</w:t>
            </w:r>
          </w:p>
        </w:tc>
        <w:tc>
          <w:tcPr>
            <w:tcW w:w="3544" w:type="dxa"/>
            <w:gridSpan w:val="17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REAL</w:t>
            </w:r>
          </w:p>
        </w:tc>
        <w:tc>
          <w:tcPr>
            <w:tcW w:w="5528" w:type="dxa"/>
            <w:gridSpan w:val="13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          -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2835" w:type="dxa"/>
            <w:gridSpan w:val="5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 w:firstLine="7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544" w:type="dxa"/>
            <w:gridSpan w:val="17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5528" w:type="dxa"/>
            <w:gridSpan w:val="13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2835" w:type="dxa"/>
            <w:gridSpan w:val="5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 w:firstLine="72"/>
              <w:jc w:val="center"/>
              <w:rPr>
                <w:rFonts w:cstheme="minorHAnsi"/>
              </w:rPr>
            </w:pPr>
            <w:r w:rsidRPr="007B213E">
              <w:rPr>
                <w:rFonts w:cstheme="minorHAnsi"/>
              </w:rPr>
              <w:t>TOTAL</w:t>
            </w:r>
          </w:p>
        </w:tc>
        <w:tc>
          <w:tcPr>
            <w:tcW w:w="3544" w:type="dxa"/>
            <w:gridSpan w:val="17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gridSpan w:val="13"/>
          </w:tcPr>
          <w:p w:rsidR="00167A9E" w:rsidRPr="007B213E" w:rsidRDefault="00167A9E" w:rsidP="000B4706">
            <w:pPr>
              <w:pStyle w:val="Prrafodelista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11907" w:type="dxa"/>
            <w:gridSpan w:val="35"/>
          </w:tcPr>
          <w:p w:rsidR="00167A9E" w:rsidRPr="007B213E" w:rsidRDefault="00167A9E" w:rsidP="00B33D2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</w:rPr>
            </w:pPr>
            <w:r w:rsidRPr="007B213E">
              <w:rPr>
                <w:rFonts w:cstheme="minorHAnsi"/>
                <w:b/>
              </w:rPr>
              <w:t>CONTRIBUCIÓN AL DESARROLLO LOCAL</w:t>
            </w:r>
          </w:p>
        </w:tc>
      </w:tr>
      <w:tr w:rsidR="00167A9E" w:rsidRPr="007B213E" w:rsidTr="004B70B2">
        <w:trPr>
          <w:gridAfter w:val="1"/>
          <w:wAfter w:w="78" w:type="dxa"/>
          <w:trHeight w:val="263"/>
        </w:trPr>
        <w:tc>
          <w:tcPr>
            <w:tcW w:w="3991" w:type="dxa"/>
            <w:gridSpan w:val="12"/>
          </w:tcPr>
          <w:p w:rsidR="00167A9E" w:rsidRPr="007B213E" w:rsidRDefault="00167A9E" w:rsidP="003011E1">
            <w:pPr>
              <w:pStyle w:val="Prrafodelista"/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TIPO DE CONTRIBUCIÓN</w:t>
            </w:r>
          </w:p>
        </w:tc>
        <w:tc>
          <w:tcPr>
            <w:tcW w:w="3995" w:type="dxa"/>
            <w:gridSpan w:val="16"/>
          </w:tcPr>
          <w:p w:rsidR="00167A9E" w:rsidRPr="007B213E" w:rsidRDefault="00167A9E" w:rsidP="003011E1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 xml:space="preserve">TAREAS DE INVESTIGACIÓN CON LAS QUE </w:t>
            </w:r>
            <w:r w:rsidRPr="007B213E">
              <w:rPr>
                <w:rFonts w:cstheme="minorHAnsi"/>
              </w:rPr>
              <w:lastRenderedPageBreak/>
              <w:t>SE VINCULA (según numeración en 3.4)</w:t>
            </w:r>
          </w:p>
        </w:tc>
        <w:tc>
          <w:tcPr>
            <w:tcW w:w="3921" w:type="dxa"/>
            <w:gridSpan w:val="7"/>
          </w:tcPr>
          <w:p w:rsidR="00167A9E" w:rsidRPr="007B213E" w:rsidRDefault="00167A9E" w:rsidP="003011E1">
            <w:pPr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lastRenderedPageBreak/>
              <w:t>BENEFICIARIOS</w:t>
            </w:r>
          </w:p>
        </w:tc>
      </w:tr>
      <w:tr w:rsidR="001C790E" w:rsidRPr="007B213E" w:rsidTr="004B70B2">
        <w:trPr>
          <w:gridAfter w:val="1"/>
          <w:wAfter w:w="78" w:type="dxa"/>
          <w:trHeight w:val="263"/>
        </w:trPr>
        <w:tc>
          <w:tcPr>
            <w:tcW w:w="3991" w:type="dxa"/>
            <w:gridSpan w:val="12"/>
          </w:tcPr>
          <w:p w:rsidR="001C790E" w:rsidRPr="000C1847" w:rsidRDefault="001C790E" w:rsidP="00877402">
            <w:pPr>
              <w:autoSpaceDE w:val="0"/>
              <w:autoSpaceDN w:val="0"/>
              <w:adjustRightInd w:val="0"/>
            </w:pPr>
            <w:r w:rsidRPr="000C1847">
              <w:lastRenderedPageBreak/>
              <w:t>Contribuir a la resolución de problemáticas en el orden de la producción y  los servicios de la comunidad rural.</w:t>
            </w:r>
          </w:p>
        </w:tc>
        <w:tc>
          <w:tcPr>
            <w:tcW w:w="3995" w:type="dxa"/>
            <w:gridSpan w:val="16"/>
          </w:tcPr>
          <w:p w:rsidR="001C790E" w:rsidRPr="000C1847" w:rsidRDefault="007D0AFD" w:rsidP="00877402">
            <w:pPr>
              <w:rPr>
                <w:rFonts w:cstheme="minorHAnsi"/>
              </w:rPr>
            </w:pPr>
            <w:r>
              <w:rPr>
                <w:rFonts w:cstheme="minorHAnsi"/>
              </w:rPr>
              <w:t>5 y 6</w:t>
            </w:r>
          </w:p>
        </w:tc>
        <w:tc>
          <w:tcPr>
            <w:tcW w:w="3921" w:type="dxa"/>
            <w:gridSpan w:val="7"/>
          </w:tcPr>
          <w:p w:rsidR="001C790E" w:rsidRPr="000C1847" w:rsidRDefault="001C790E" w:rsidP="00877402">
            <w:pPr>
              <w:rPr>
                <w:rFonts w:cstheme="minorHAnsi"/>
              </w:rPr>
            </w:pPr>
            <w:r w:rsidRPr="000C1847">
              <w:rPr>
                <w:rFonts w:cstheme="minorHAnsi"/>
              </w:rPr>
              <w:t>Escolares, maestros, directivos de escuelas y pobladores de las comunidades rurales.</w:t>
            </w:r>
          </w:p>
        </w:tc>
      </w:tr>
      <w:tr w:rsidR="001C790E" w:rsidRPr="007B213E" w:rsidTr="004B70B2">
        <w:trPr>
          <w:gridAfter w:val="1"/>
          <w:wAfter w:w="78" w:type="dxa"/>
          <w:trHeight w:val="263"/>
        </w:trPr>
        <w:tc>
          <w:tcPr>
            <w:tcW w:w="3991" w:type="dxa"/>
            <w:gridSpan w:val="12"/>
          </w:tcPr>
          <w:p w:rsidR="001C790E" w:rsidRPr="000C1847" w:rsidRDefault="001C790E" w:rsidP="00877402">
            <w:pPr>
              <w:autoSpaceDE w:val="0"/>
              <w:autoSpaceDN w:val="0"/>
              <w:adjustRightInd w:val="0"/>
            </w:pPr>
            <w:r w:rsidRPr="000C1847">
              <w:t>Contribuir al desarrollo humano local en comunidades rurales.</w:t>
            </w:r>
          </w:p>
        </w:tc>
        <w:tc>
          <w:tcPr>
            <w:tcW w:w="3995" w:type="dxa"/>
            <w:gridSpan w:val="16"/>
          </w:tcPr>
          <w:p w:rsidR="001C790E" w:rsidRPr="000C1847" w:rsidRDefault="007D0AFD" w:rsidP="00877402">
            <w:pPr>
              <w:rPr>
                <w:rFonts w:cstheme="minorHAnsi"/>
              </w:rPr>
            </w:pPr>
            <w:r>
              <w:rPr>
                <w:rFonts w:cstheme="minorHAnsi"/>
              </w:rPr>
              <w:t>5 y 6</w:t>
            </w:r>
          </w:p>
        </w:tc>
        <w:tc>
          <w:tcPr>
            <w:tcW w:w="3921" w:type="dxa"/>
            <w:gridSpan w:val="7"/>
          </w:tcPr>
          <w:p w:rsidR="001C790E" w:rsidRPr="000C1847" w:rsidRDefault="001C790E" w:rsidP="00877402">
            <w:pPr>
              <w:rPr>
                <w:rFonts w:cstheme="minorHAnsi"/>
              </w:rPr>
            </w:pPr>
            <w:r w:rsidRPr="000C1847">
              <w:rPr>
                <w:rFonts w:cstheme="minorHAnsi"/>
              </w:rPr>
              <w:t>Escolares, maestros, directivos de escuelas y pobladores de las comunidades rurales.</w:t>
            </w:r>
          </w:p>
        </w:tc>
      </w:tr>
      <w:tr w:rsidR="004A1D35" w:rsidRPr="007B213E" w:rsidTr="004B70B2">
        <w:trPr>
          <w:gridAfter w:val="1"/>
          <w:wAfter w:w="78" w:type="dxa"/>
          <w:trHeight w:val="263"/>
        </w:trPr>
        <w:tc>
          <w:tcPr>
            <w:tcW w:w="11907" w:type="dxa"/>
            <w:gridSpan w:val="35"/>
          </w:tcPr>
          <w:p w:rsidR="004A1D35" w:rsidRPr="007B213E" w:rsidRDefault="00242924" w:rsidP="00B33D2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</w:rPr>
            </w:pPr>
            <w:r w:rsidRPr="007B213E">
              <w:rPr>
                <w:rFonts w:cstheme="minorHAnsi"/>
              </w:rPr>
              <w:br w:type="page"/>
            </w:r>
            <w:r w:rsidR="004A1D35" w:rsidRPr="007B213E">
              <w:rPr>
                <w:rFonts w:cstheme="minorHAnsi"/>
                <w:b/>
              </w:rPr>
              <w:t>RELACIONES INTERINSTITUCIONALES</w:t>
            </w:r>
          </w:p>
        </w:tc>
      </w:tr>
      <w:tr w:rsidR="004A1D35" w:rsidRPr="007B213E" w:rsidTr="004B70B2">
        <w:trPr>
          <w:gridAfter w:val="1"/>
          <w:wAfter w:w="78" w:type="dxa"/>
          <w:trHeight w:val="263"/>
        </w:trPr>
        <w:tc>
          <w:tcPr>
            <w:tcW w:w="11907" w:type="dxa"/>
            <w:gridSpan w:val="35"/>
          </w:tcPr>
          <w:p w:rsidR="003011E1" w:rsidRPr="00375D52" w:rsidRDefault="0099292F" w:rsidP="00B33D22">
            <w:pPr>
              <w:pStyle w:val="Prrafodelista"/>
              <w:numPr>
                <w:ilvl w:val="1"/>
                <w:numId w:val="12"/>
              </w:numPr>
              <w:tabs>
                <w:tab w:val="left" w:pos="781"/>
              </w:tabs>
              <w:spacing w:after="0" w:line="240" w:lineRule="auto"/>
              <w:rPr>
                <w:rFonts w:cstheme="minorHAnsi"/>
                <w:b/>
              </w:rPr>
            </w:pPr>
            <w:r w:rsidRPr="00375D52">
              <w:rPr>
                <w:rFonts w:cstheme="minorHAnsi"/>
                <w:b/>
              </w:rPr>
              <w:t xml:space="preserve"> ENTIDADES BENEFICIADAS POR ACCIONES CIENTÍFICAS</w:t>
            </w:r>
            <w:r w:rsidR="0098352F" w:rsidRPr="00375D52">
              <w:rPr>
                <w:rFonts w:cstheme="minorHAnsi"/>
                <w:b/>
              </w:rPr>
              <w:t>,</w:t>
            </w:r>
            <w:r w:rsidRPr="00375D52">
              <w:rPr>
                <w:rFonts w:cstheme="minorHAnsi"/>
                <w:b/>
              </w:rPr>
              <w:t xml:space="preserve"> ACADÉMICAS</w:t>
            </w:r>
            <w:r w:rsidR="0098352F" w:rsidRPr="00375D52">
              <w:rPr>
                <w:rFonts w:cstheme="minorHAnsi"/>
                <w:b/>
              </w:rPr>
              <w:t xml:space="preserve"> Y DE SERVICIOS </w:t>
            </w:r>
          </w:p>
        </w:tc>
      </w:tr>
      <w:tr w:rsidR="003011E1" w:rsidRPr="007B213E" w:rsidTr="004B70B2">
        <w:trPr>
          <w:gridAfter w:val="1"/>
          <w:wAfter w:w="78" w:type="dxa"/>
          <w:trHeight w:val="263"/>
        </w:trPr>
        <w:tc>
          <w:tcPr>
            <w:tcW w:w="2992" w:type="dxa"/>
            <w:gridSpan w:val="7"/>
          </w:tcPr>
          <w:p w:rsidR="003011E1" w:rsidRPr="007B213E" w:rsidRDefault="003011E1" w:rsidP="003011E1">
            <w:pPr>
              <w:pStyle w:val="Prrafodelista"/>
              <w:tabs>
                <w:tab w:val="left" w:pos="781"/>
              </w:tabs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ENTIDAD</w:t>
            </w:r>
          </w:p>
        </w:tc>
        <w:tc>
          <w:tcPr>
            <w:tcW w:w="2996" w:type="dxa"/>
            <w:gridSpan w:val="12"/>
          </w:tcPr>
          <w:p w:rsidR="003011E1" w:rsidRPr="007B213E" w:rsidRDefault="003011E1" w:rsidP="003011E1">
            <w:pPr>
              <w:pStyle w:val="Prrafodelista"/>
              <w:tabs>
                <w:tab w:val="left" w:pos="781"/>
              </w:tabs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ORGANISMO</w:t>
            </w:r>
          </w:p>
        </w:tc>
        <w:tc>
          <w:tcPr>
            <w:tcW w:w="5919" w:type="dxa"/>
            <w:gridSpan w:val="16"/>
          </w:tcPr>
          <w:p w:rsidR="003011E1" w:rsidRPr="007B213E" w:rsidRDefault="003011E1" w:rsidP="0098352F">
            <w:pPr>
              <w:tabs>
                <w:tab w:val="left" w:pos="781"/>
              </w:tabs>
              <w:spacing w:after="0" w:line="240" w:lineRule="auto"/>
              <w:rPr>
                <w:rFonts w:cstheme="minorHAnsi"/>
              </w:rPr>
            </w:pPr>
            <w:r w:rsidRPr="007B213E">
              <w:rPr>
                <w:rFonts w:cstheme="minorHAnsi"/>
              </w:rPr>
              <w:t>TAREAS DE INVESTIGACIÓN</w:t>
            </w:r>
            <w:r w:rsidR="0098352F" w:rsidRPr="007B213E">
              <w:rPr>
                <w:rFonts w:cstheme="minorHAnsi"/>
              </w:rPr>
              <w:t xml:space="preserve">, SUPERACIÓN O ASESORÍA </w:t>
            </w:r>
            <w:r w:rsidRPr="007B213E">
              <w:rPr>
                <w:rFonts w:cstheme="minorHAnsi"/>
              </w:rPr>
              <w:t>CON LAS QUE SE VINCULA (según numeración en 3.4)</w:t>
            </w:r>
          </w:p>
        </w:tc>
      </w:tr>
      <w:tr w:rsidR="00A75407" w:rsidRPr="007B213E" w:rsidTr="004B70B2">
        <w:trPr>
          <w:gridAfter w:val="1"/>
          <w:wAfter w:w="78" w:type="dxa"/>
          <w:trHeight w:val="263"/>
        </w:trPr>
        <w:tc>
          <w:tcPr>
            <w:tcW w:w="2992" w:type="dxa"/>
            <w:gridSpan w:val="7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 w:rsidRPr="000C1847">
              <w:rPr>
                <w:rFonts w:cstheme="minorHAnsi"/>
              </w:rPr>
              <w:t>Dirección Provincial de Educación</w:t>
            </w:r>
          </w:p>
        </w:tc>
        <w:tc>
          <w:tcPr>
            <w:tcW w:w="2996" w:type="dxa"/>
            <w:gridSpan w:val="12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 w:rsidRPr="000C1847">
              <w:rPr>
                <w:rFonts w:cstheme="minorHAnsi"/>
              </w:rPr>
              <w:t>MINED</w:t>
            </w:r>
          </w:p>
        </w:tc>
        <w:tc>
          <w:tcPr>
            <w:tcW w:w="5919" w:type="dxa"/>
            <w:gridSpan w:val="16"/>
          </w:tcPr>
          <w:p w:rsidR="00A75407" w:rsidRPr="000C1847" w:rsidRDefault="00E253F1" w:rsidP="00877402">
            <w:pPr>
              <w:tabs>
                <w:tab w:val="left" w:pos="781"/>
              </w:tabs>
              <w:rPr>
                <w:rFonts w:cstheme="minorHAnsi"/>
              </w:rPr>
            </w:pPr>
            <w:r>
              <w:rPr>
                <w:rFonts w:cstheme="minorHAnsi"/>
              </w:rPr>
              <w:t>5 y 6</w:t>
            </w:r>
          </w:p>
        </w:tc>
      </w:tr>
      <w:tr w:rsidR="00A75407" w:rsidRPr="007B213E" w:rsidTr="004B70B2">
        <w:trPr>
          <w:gridAfter w:val="1"/>
          <w:wAfter w:w="78" w:type="dxa"/>
          <w:trHeight w:val="263"/>
        </w:trPr>
        <w:tc>
          <w:tcPr>
            <w:tcW w:w="2992" w:type="dxa"/>
            <w:gridSpan w:val="7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 w:rsidRPr="000C1847">
              <w:rPr>
                <w:rFonts w:cstheme="minorHAnsi"/>
              </w:rPr>
              <w:t>Dirección Municipal de Educación II Frente.</w:t>
            </w:r>
          </w:p>
        </w:tc>
        <w:tc>
          <w:tcPr>
            <w:tcW w:w="2996" w:type="dxa"/>
            <w:gridSpan w:val="12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 w:rsidRPr="000C1847">
              <w:rPr>
                <w:rFonts w:cstheme="minorHAnsi"/>
              </w:rPr>
              <w:t>MINED</w:t>
            </w:r>
          </w:p>
        </w:tc>
        <w:tc>
          <w:tcPr>
            <w:tcW w:w="5919" w:type="dxa"/>
            <w:gridSpan w:val="16"/>
          </w:tcPr>
          <w:p w:rsidR="00A75407" w:rsidRPr="000C1847" w:rsidRDefault="00E253F1" w:rsidP="00877402">
            <w:pPr>
              <w:tabs>
                <w:tab w:val="left" w:pos="781"/>
              </w:tabs>
              <w:rPr>
                <w:rFonts w:cstheme="minorHAnsi"/>
              </w:rPr>
            </w:pPr>
            <w:r>
              <w:rPr>
                <w:rFonts w:cstheme="minorHAnsi"/>
              </w:rPr>
              <w:t>5 y 6</w:t>
            </w:r>
          </w:p>
        </w:tc>
      </w:tr>
      <w:tr w:rsidR="00A75407" w:rsidRPr="007B213E" w:rsidTr="004B70B2">
        <w:trPr>
          <w:gridAfter w:val="1"/>
          <w:wAfter w:w="78" w:type="dxa"/>
          <w:trHeight w:val="263"/>
        </w:trPr>
        <w:tc>
          <w:tcPr>
            <w:tcW w:w="2992" w:type="dxa"/>
            <w:gridSpan w:val="7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>
              <w:rPr>
                <w:rFonts w:cstheme="minorHAnsi"/>
              </w:rPr>
              <w:t>Universidad de Oriente</w:t>
            </w:r>
          </w:p>
        </w:tc>
        <w:tc>
          <w:tcPr>
            <w:tcW w:w="2996" w:type="dxa"/>
            <w:gridSpan w:val="12"/>
          </w:tcPr>
          <w:p w:rsidR="00A75407" w:rsidRPr="000C1847" w:rsidRDefault="00A75407" w:rsidP="00877402">
            <w:pPr>
              <w:pStyle w:val="Prrafodelista"/>
              <w:tabs>
                <w:tab w:val="left" w:pos="781"/>
              </w:tabs>
              <w:rPr>
                <w:rFonts w:cstheme="minorHAnsi"/>
              </w:rPr>
            </w:pPr>
            <w:r>
              <w:rPr>
                <w:rFonts w:cstheme="minorHAnsi"/>
              </w:rPr>
              <w:t>MES</w:t>
            </w:r>
          </w:p>
        </w:tc>
        <w:tc>
          <w:tcPr>
            <w:tcW w:w="5919" w:type="dxa"/>
            <w:gridSpan w:val="16"/>
          </w:tcPr>
          <w:p w:rsidR="00A75407" w:rsidRPr="000C1847" w:rsidRDefault="00E253F1" w:rsidP="00877402">
            <w:pPr>
              <w:tabs>
                <w:tab w:val="left" w:pos="781"/>
              </w:tabs>
              <w:rPr>
                <w:rFonts w:cstheme="minorHAnsi"/>
              </w:rPr>
            </w:pPr>
            <w:r>
              <w:rPr>
                <w:rFonts w:cstheme="minorHAnsi"/>
              </w:rPr>
              <w:t>3 y 7</w:t>
            </w:r>
          </w:p>
        </w:tc>
      </w:tr>
    </w:tbl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D423F2" w:rsidRDefault="00D423F2" w:rsidP="00BD73C1">
      <w:pPr>
        <w:spacing w:before="120" w:after="0" w:line="240" w:lineRule="auto"/>
        <w:rPr>
          <w:rFonts w:cstheme="minorHAnsi"/>
        </w:rPr>
      </w:pPr>
    </w:p>
    <w:p w:rsidR="00B33D22" w:rsidRDefault="009E5C3D" w:rsidP="00BD73C1">
      <w:pPr>
        <w:spacing w:before="120"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ANEXO AL ACÁPITE 3.6: SALIDAS DEL 2016</w:t>
      </w:r>
    </w:p>
    <w:p w:rsidR="00647096" w:rsidRPr="00036620" w:rsidRDefault="00647096" w:rsidP="00BD73C1">
      <w:pPr>
        <w:spacing w:before="120" w:after="0" w:line="240" w:lineRule="auto"/>
        <w:rPr>
          <w:rFonts w:cstheme="minorHAnsi"/>
          <w:b/>
          <w:sz w:val="24"/>
          <w:szCs w:val="24"/>
        </w:rPr>
      </w:pPr>
      <w:r w:rsidRPr="00036620">
        <w:rPr>
          <w:rFonts w:cstheme="minorHAnsi"/>
          <w:b/>
          <w:sz w:val="24"/>
          <w:szCs w:val="24"/>
        </w:rPr>
        <w:t>PUBLICACIONES</w:t>
      </w:r>
      <w:r w:rsidR="00BD08C0">
        <w:rPr>
          <w:rFonts w:cstheme="minorHAnsi"/>
          <w:b/>
          <w:sz w:val="24"/>
          <w:szCs w:val="24"/>
        </w:rPr>
        <w:t xml:space="preserve"> DE PROFESORES DEL CLAUSTRO PERTENECIENTE A LA LÍNEA</w:t>
      </w:r>
    </w:p>
    <w:p w:rsidR="00647096" w:rsidRPr="00036620" w:rsidRDefault="00647096" w:rsidP="00647096">
      <w:pPr>
        <w:rPr>
          <w:rFonts w:cstheme="minorHAnsi"/>
          <w:sz w:val="24"/>
          <w:szCs w:val="24"/>
        </w:rPr>
      </w:pPr>
    </w:p>
    <w:p w:rsidR="00647096" w:rsidRPr="00D07E49" w:rsidRDefault="00647096" w:rsidP="00647096">
      <w:pPr>
        <w:pStyle w:val="Prrafodelista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036620">
        <w:rPr>
          <w:rFonts w:cstheme="minorHAnsi"/>
          <w:sz w:val="24"/>
          <w:szCs w:val="24"/>
        </w:rPr>
        <w:t xml:space="preserve">Contradicciones sociales en la formación investigativa interdisciplinaria en la escuela de Ecoturismo. ESPOCH, Ecuador. María Elena Pardo Gómez; José Manuel Izquierdo Lao; Mónica Pozo Vinueza  </w:t>
      </w:r>
      <w:r w:rsidRPr="00D07E49">
        <w:rPr>
          <w:rFonts w:cstheme="minorHAnsi"/>
          <w:b/>
          <w:sz w:val="24"/>
          <w:szCs w:val="24"/>
        </w:rPr>
        <w:t>Revista Santiago. ISSN: 2227-651. No. 139. Año 2016.  Grupo III.</w:t>
      </w:r>
    </w:p>
    <w:p w:rsidR="00647096" w:rsidRPr="00D07E49" w:rsidRDefault="00647096" w:rsidP="00647096">
      <w:pPr>
        <w:pStyle w:val="Prrafodelista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036620">
        <w:rPr>
          <w:rFonts w:cstheme="minorHAnsi"/>
          <w:sz w:val="24"/>
          <w:szCs w:val="24"/>
        </w:rPr>
        <w:t xml:space="preserve">Estrategia de gestión curricular para tecnólogos de administración de economía en salud. Vivian Walter Sánchez; José Manuel Izquierdo Lao;  </w:t>
      </w:r>
      <w:r w:rsidRPr="00D07E49">
        <w:rPr>
          <w:rFonts w:cstheme="minorHAnsi"/>
          <w:b/>
          <w:sz w:val="24"/>
          <w:szCs w:val="24"/>
        </w:rPr>
        <w:t>Revista Electrónica MEDISAN. ISSN 1029-3019. En: http://bvs.sld.cu/revistas/ Año 2016. Grupo I.</w:t>
      </w:r>
    </w:p>
    <w:p w:rsidR="00647096" w:rsidRPr="00D07E49" w:rsidRDefault="00647096" w:rsidP="00647096">
      <w:pPr>
        <w:pStyle w:val="Prrafodelista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036620">
        <w:rPr>
          <w:rFonts w:cstheme="minorHAnsi"/>
          <w:sz w:val="24"/>
          <w:szCs w:val="24"/>
        </w:rPr>
        <w:t xml:space="preserve">La Clínica virtual docente: un espacio formativo para la enseñanza de las Ciencias Médicas. Nancy María Rodríguez Beltrán, María Elena Pardo Gómez, Ileana Roger Medina, José Manuel Izquierdo Lao, Denis Gabriel Pérez Martínez. </w:t>
      </w:r>
      <w:r w:rsidRPr="00D07E49">
        <w:rPr>
          <w:rFonts w:cstheme="minorHAnsi"/>
          <w:b/>
          <w:sz w:val="24"/>
          <w:szCs w:val="24"/>
        </w:rPr>
        <w:t>Revista Electrónica MEDISAN. ISSN 1029-3019. En: http://bvs.sld.cu/revistas/ Año 2016. Grupo I.</w:t>
      </w:r>
    </w:p>
    <w:p w:rsidR="00647096" w:rsidRPr="00D07E49" w:rsidRDefault="00647096" w:rsidP="00647096">
      <w:pPr>
        <w:pStyle w:val="Prrafodelista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036620">
        <w:rPr>
          <w:rFonts w:cstheme="minorHAnsi"/>
          <w:sz w:val="24"/>
          <w:szCs w:val="24"/>
        </w:rPr>
        <w:t xml:space="preserve">La formación axiológica de los estudiantes universitarios para el empleo de las Tecnologías de la Información y las Comunicaciones. María Elena Pardo Gómez; José Manuel Izquierdo Lao; Jorge Silva </w:t>
      </w:r>
      <w:proofErr w:type="spellStart"/>
      <w:r w:rsidRPr="00036620">
        <w:rPr>
          <w:rFonts w:cstheme="minorHAnsi"/>
          <w:sz w:val="24"/>
          <w:szCs w:val="24"/>
        </w:rPr>
        <w:t>Cutiño</w:t>
      </w:r>
      <w:proofErr w:type="spellEnd"/>
      <w:r w:rsidRPr="00036620">
        <w:rPr>
          <w:rFonts w:cstheme="minorHAnsi"/>
          <w:sz w:val="24"/>
          <w:szCs w:val="24"/>
        </w:rPr>
        <w:t xml:space="preserve">. </w:t>
      </w:r>
      <w:r w:rsidRPr="00D07E49">
        <w:rPr>
          <w:rFonts w:cstheme="minorHAnsi"/>
          <w:b/>
          <w:sz w:val="24"/>
          <w:szCs w:val="24"/>
        </w:rPr>
        <w:t xml:space="preserve">Revista: Dilemas Contemporáneos: Educación, Política </w:t>
      </w:r>
      <w:r w:rsidR="00D07E49" w:rsidRPr="00D07E49">
        <w:rPr>
          <w:rFonts w:cstheme="minorHAnsi"/>
          <w:b/>
          <w:sz w:val="24"/>
          <w:szCs w:val="24"/>
        </w:rPr>
        <w:t xml:space="preserve">y Valores. ISSN: 2007- 7890. En </w:t>
      </w:r>
      <w:hyperlink r:id="rId7" w:history="1">
        <w:r w:rsidRPr="00D07E49">
          <w:rPr>
            <w:rFonts w:cstheme="minorHAnsi"/>
            <w:b/>
            <w:sz w:val="24"/>
            <w:szCs w:val="24"/>
          </w:rPr>
          <w:t>http://www.dilemascontemporaneoseducacionpoliticayvalores.com/</w:t>
        </w:r>
      </w:hyperlink>
      <w:r w:rsidRPr="00D07E49">
        <w:rPr>
          <w:rFonts w:cstheme="minorHAnsi"/>
          <w:b/>
          <w:sz w:val="24"/>
          <w:szCs w:val="24"/>
        </w:rPr>
        <w:t>. Año 2016. Grupo I.</w:t>
      </w:r>
    </w:p>
    <w:p w:rsidR="00647096" w:rsidRPr="00036620" w:rsidRDefault="00647096" w:rsidP="00647096">
      <w:pPr>
        <w:rPr>
          <w:rFonts w:cstheme="minorHAnsi"/>
          <w:sz w:val="24"/>
          <w:szCs w:val="24"/>
        </w:rPr>
      </w:pPr>
      <w:r w:rsidRPr="00036620">
        <w:rPr>
          <w:rFonts w:cstheme="minorHAnsi"/>
          <w:b/>
          <w:sz w:val="24"/>
          <w:szCs w:val="24"/>
        </w:rPr>
        <w:t>Participación en eventos</w:t>
      </w:r>
      <w:r w:rsidRPr="00036620">
        <w:rPr>
          <w:rFonts w:cstheme="minorHAnsi"/>
          <w:sz w:val="24"/>
          <w:szCs w:val="24"/>
        </w:rPr>
        <w:t>:</w:t>
      </w:r>
    </w:p>
    <w:p w:rsidR="00647096" w:rsidRPr="00036620" w:rsidRDefault="00647096" w:rsidP="00586B6B">
      <w:pPr>
        <w:jc w:val="both"/>
        <w:rPr>
          <w:rFonts w:cstheme="minorHAnsi"/>
          <w:sz w:val="24"/>
          <w:szCs w:val="24"/>
        </w:rPr>
      </w:pPr>
      <w:r w:rsidRPr="00036620">
        <w:rPr>
          <w:rFonts w:cstheme="minorHAnsi"/>
          <w:sz w:val="24"/>
          <w:szCs w:val="24"/>
        </w:rPr>
        <w:t xml:space="preserve">Evento Provincial de Pedagogía’2016. Ponencia: </w:t>
      </w:r>
      <w:r w:rsidR="001B3B5B" w:rsidRPr="00036620">
        <w:rPr>
          <w:rFonts w:cstheme="minorHAnsi"/>
          <w:sz w:val="24"/>
          <w:szCs w:val="24"/>
        </w:rPr>
        <w:t xml:space="preserve">Las TIC y la formación de valores. Dr. C. Jorge Silva </w:t>
      </w:r>
      <w:proofErr w:type="spellStart"/>
      <w:r w:rsidR="001B3B5B" w:rsidRPr="00036620">
        <w:rPr>
          <w:rFonts w:cstheme="minorHAnsi"/>
          <w:sz w:val="24"/>
          <w:szCs w:val="24"/>
        </w:rPr>
        <w:t>Cutiño</w:t>
      </w:r>
      <w:proofErr w:type="spellEnd"/>
      <w:r w:rsidR="001B3B5B" w:rsidRPr="00036620">
        <w:rPr>
          <w:rFonts w:cstheme="minorHAnsi"/>
          <w:sz w:val="24"/>
          <w:szCs w:val="24"/>
        </w:rPr>
        <w:t>, Dr.C. María Elena Pardo Gómez, Dr.C. José Manuel Izquierdo Lao</w:t>
      </w:r>
    </w:p>
    <w:p w:rsidR="00647096" w:rsidRPr="00647096" w:rsidRDefault="00647096" w:rsidP="00BD73C1">
      <w:pPr>
        <w:spacing w:before="120" w:after="0" w:line="240" w:lineRule="auto"/>
        <w:rPr>
          <w:rFonts w:cstheme="minorHAnsi"/>
          <w:b/>
          <w:sz w:val="24"/>
          <w:szCs w:val="24"/>
        </w:rPr>
      </w:pPr>
    </w:p>
    <w:sectPr w:rsidR="00647096" w:rsidRPr="00647096" w:rsidSect="00294B26"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1CF9"/>
    <w:multiLevelType w:val="hybridMultilevel"/>
    <w:tmpl w:val="2DC8A5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41AF"/>
    <w:multiLevelType w:val="hybridMultilevel"/>
    <w:tmpl w:val="4A286684"/>
    <w:lvl w:ilvl="0" w:tplc="410A9136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64658"/>
    <w:multiLevelType w:val="multilevel"/>
    <w:tmpl w:val="9FD08E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0664160"/>
    <w:multiLevelType w:val="hybridMultilevel"/>
    <w:tmpl w:val="2A042262"/>
    <w:lvl w:ilvl="0" w:tplc="0C0A000F">
      <w:start w:val="1"/>
      <w:numFmt w:val="decimal"/>
      <w:lvlText w:val="%1."/>
      <w:lvlJc w:val="left"/>
      <w:pPr>
        <w:ind w:left="1009" w:hanging="360"/>
      </w:pPr>
    </w:lvl>
    <w:lvl w:ilvl="1" w:tplc="0C0A0019">
      <w:start w:val="1"/>
      <w:numFmt w:val="lowerLetter"/>
      <w:lvlText w:val="%2."/>
      <w:lvlJc w:val="left"/>
      <w:pPr>
        <w:ind w:left="1729" w:hanging="360"/>
      </w:pPr>
    </w:lvl>
    <w:lvl w:ilvl="2" w:tplc="0C0A001B" w:tentative="1">
      <w:start w:val="1"/>
      <w:numFmt w:val="lowerRoman"/>
      <w:lvlText w:val="%3."/>
      <w:lvlJc w:val="right"/>
      <w:pPr>
        <w:ind w:left="2449" w:hanging="180"/>
      </w:pPr>
    </w:lvl>
    <w:lvl w:ilvl="3" w:tplc="0C0A000F" w:tentative="1">
      <w:start w:val="1"/>
      <w:numFmt w:val="decimal"/>
      <w:lvlText w:val="%4."/>
      <w:lvlJc w:val="left"/>
      <w:pPr>
        <w:ind w:left="3169" w:hanging="360"/>
      </w:pPr>
    </w:lvl>
    <w:lvl w:ilvl="4" w:tplc="0C0A0019" w:tentative="1">
      <w:start w:val="1"/>
      <w:numFmt w:val="lowerLetter"/>
      <w:lvlText w:val="%5."/>
      <w:lvlJc w:val="left"/>
      <w:pPr>
        <w:ind w:left="3889" w:hanging="360"/>
      </w:pPr>
    </w:lvl>
    <w:lvl w:ilvl="5" w:tplc="0C0A001B" w:tentative="1">
      <w:start w:val="1"/>
      <w:numFmt w:val="lowerRoman"/>
      <w:lvlText w:val="%6."/>
      <w:lvlJc w:val="right"/>
      <w:pPr>
        <w:ind w:left="4609" w:hanging="180"/>
      </w:pPr>
    </w:lvl>
    <w:lvl w:ilvl="6" w:tplc="0C0A000F" w:tentative="1">
      <w:start w:val="1"/>
      <w:numFmt w:val="decimal"/>
      <w:lvlText w:val="%7."/>
      <w:lvlJc w:val="left"/>
      <w:pPr>
        <w:ind w:left="5329" w:hanging="360"/>
      </w:pPr>
    </w:lvl>
    <w:lvl w:ilvl="7" w:tplc="0C0A0019" w:tentative="1">
      <w:start w:val="1"/>
      <w:numFmt w:val="lowerLetter"/>
      <w:lvlText w:val="%8."/>
      <w:lvlJc w:val="left"/>
      <w:pPr>
        <w:ind w:left="6049" w:hanging="360"/>
      </w:pPr>
    </w:lvl>
    <w:lvl w:ilvl="8" w:tplc="0C0A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4">
    <w:nsid w:val="183434FD"/>
    <w:multiLevelType w:val="hybridMultilevel"/>
    <w:tmpl w:val="0852A2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C52D7"/>
    <w:multiLevelType w:val="hybridMultilevel"/>
    <w:tmpl w:val="E46C986A"/>
    <w:lvl w:ilvl="0" w:tplc="B680C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14A6A"/>
    <w:multiLevelType w:val="hybridMultilevel"/>
    <w:tmpl w:val="15B04610"/>
    <w:lvl w:ilvl="0" w:tplc="3B7439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862B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C26C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426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866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FC88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AC3C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D050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80F0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864386D"/>
    <w:multiLevelType w:val="hybridMultilevel"/>
    <w:tmpl w:val="D85E321C"/>
    <w:lvl w:ilvl="0" w:tplc="D652A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32FE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184F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E9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6A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3437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ED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C7C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0AB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18A2C3E"/>
    <w:multiLevelType w:val="hybridMultilevel"/>
    <w:tmpl w:val="E926DE6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4938FA"/>
    <w:multiLevelType w:val="multilevel"/>
    <w:tmpl w:val="342CC2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3870626E"/>
    <w:multiLevelType w:val="hybridMultilevel"/>
    <w:tmpl w:val="DF160E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211DC"/>
    <w:multiLevelType w:val="hybridMultilevel"/>
    <w:tmpl w:val="A65A3446"/>
    <w:lvl w:ilvl="0" w:tplc="B680C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3181A"/>
    <w:multiLevelType w:val="hybridMultilevel"/>
    <w:tmpl w:val="F8DCB92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B001F"/>
    <w:multiLevelType w:val="hybridMultilevel"/>
    <w:tmpl w:val="AC7E060E"/>
    <w:lvl w:ilvl="0" w:tplc="C67E5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B6A0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418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84AF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08BC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01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F856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4240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85B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F15131C"/>
    <w:multiLevelType w:val="hybridMultilevel"/>
    <w:tmpl w:val="8668D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67383"/>
    <w:multiLevelType w:val="hybridMultilevel"/>
    <w:tmpl w:val="538809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C1BC7"/>
    <w:multiLevelType w:val="hybridMultilevel"/>
    <w:tmpl w:val="E62A8868"/>
    <w:lvl w:ilvl="0" w:tplc="53147A84">
      <w:start w:val="1"/>
      <w:numFmt w:val="upperRoman"/>
      <w:lvlText w:val="%1."/>
      <w:lvlJc w:val="right"/>
      <w:pPr>
        <w:tabs>
          <w:tab w:val="num" w:pos="390"/>
        </w:tabs>
        <w:ind w:left="390" w:hanging="390"/>
      </w:pPr>
      <w:rPr>
        <w:rFonts w:hint="default"/>
        <w:b/>
      </w:rPr>
    </w:lvl>
    <w:lvl w:ilvl="1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C0A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7">
    <w:nsid w:val="52332EF0"/>
    <w:multiLevelType w:val="hybridMultilevel"/>
    <w:tmpl w:val="EAE03F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965C4"/>
    <w:multiLevelType w:val="hybridMultilevel"/>
    <w:tmpl w:val="4218239C"/>
    <w:lvl w:ilvl="0" w:tplc="151AFA34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8" w:hanging="360"/>
      </w:pPr>
    </w:lvl>
    <w:lvl w:ilvl="2" w:tplc="0C0A001B" w:tentative="1">
      <w:start w:val="1"/>
      <w:numFmt w:val="lowerRoman"/>
      <w:lvlText w:val="%3."/>
      <w:lvlJc w:val="right"/>
      <w:pPr>
        <w:ind w:left="2248" w:hanging="180"/>
      </w:pPr>
    </w:lvl>
    <w:lvl w:ilvl="3" w:tplc="0C0A000F" w:tentative="1">
      <w:start w:val="1"/>
      <w:numFmt w:val="decimal"/>
      <w:lvlText w:val="%4."/>
      <w:lvlJc w:val="left"/>
      <w:pPr>
        <w:ind w:left="2968" w:hanging="360"/>
      </w:pPr>
    </w:lvl>
    <w:lvl w:ilvl="4" w:tplc="0C0A0019" w:tentative="1">
      <w:start w:val="1"/>
      <w:numFmt w:val="lowerLetter"/>
      <w:lvlText w:val="%5."/>
      <w:lvlJc w:val="left"/>
      <w:pPr>
        <w:ind w:left="3688" w:hanging="360"/>
      </w:pPr>
    </w:lvl>
    <w:lvl w:ilvl="5" w:tplc="0C0A001B" w:tentative="1">
      <w:start w:val="1"/>
      <w:numFmt w:val="lowerRoman"/>
      <w:lvlText w:val="%6."/>
      <w:lvlJc w:val="right"/>
      <w:pPr>
        <w:ind w:left="4408" w:hanging="180"/>
      </w:pPr>
    </w:lvl>
    <w:lvl w:ilvl="6" w:tplc="0C0A000F" w:tentative="1">
      <w:start w:val="1"/>
      <w:numFmt w:val="decimal"/>
      <w:lvlText w:val="%7."/>
      <w:lvlJc w:val="left"/>
      <w:pPr>
        <w:ind w:left="5128" w:hanging="360"/>
      </w:pPr>
    </w:lvl>
    <w:lvl w:ilvl="7" w:tplc="0C0A0019" w:tentative="1">
      <w:start w:val="1"/>
      <w:numFmt w:val="lowerLetter"/>
      <w:lvlText w:val="%8."/>
      <w:lvlJc w:val="left"/>
      <w:pPr>
        <w:ind w:left="5848" w:hanging="360"/>
      </w:pPr>
    </w:lvl>
    <w:lvl w:ilvl="8" w:tplc="0C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9">
    <w:nsid w:val="5CD235EB"/>
    <w:multiLevelType w:val="multilevel"/>
    <w:tmpl w:val="362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1280E66"/>
    <w:multiLevelType w:val="hybridMultilevel"/>
    <w:tmpl w:val="A148D272"/>
    <w:lvl w:ilvl="0" w:tplc="8B9EBD3E">
      <w:start w:val="5"/>
      <w:numFmt w:val="bullet"/>
      <w:lvlText w:val=""/>
      <w:lvlJc w:val="left"/>
      <w:pPr>
        <w:ind w:left="394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1">
    <w:nsid w:val="6563526C"/>
    <w:multiLevelType w:val="hybridMultilevel"/>
    <w:tmpl w:val="C20CF2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934AE"/>
    <w:multiLevelType w:val="hybridMultilevel"/>
    <w:tmpl w:val="372CF48A"/>
    <w:lvl w:ilvl="0" w:tplc="19A8C48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A1151"/>
    <w:multiLevelType w:val="multilevel"/>
    <w:tmpl w:val="36223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75824393"/>
    <w:multiLevelType w:val="hybridMultilevel"/>
    <w:tmpl w:val="80524970"/>
    <w:lvl w:ilvl="0" w:tplc="894815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9075F2"/>
    <w:multiLevelType w:val="hybridMultilevel"/>
    <w:tmpl w:val="E5AA488C"/>
    <w:lvl w:ilvl="0" w:tplc="66566C5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78F801B6"/>
    <w:multiLevelType w:val="hybridMultilevel"/>
    <w:tmpl w:val="4CEC47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D26A1"/>
    <w:multiLevelType w:val="hybridMultilevel"/>
    <w:tmpl w:val="F8DCB92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1562A"/>
    <w:multiLevelType w:val="multilevel"/>
    <w:tmpl w:val="B380C6B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9"/>
  </w:num>
  <w:num w:numId="5">
    <w:abstractNumId w:val="20"/>
  </w:num>
  <w:num w:numId="6">
    <w:abstractNumId w:val="24"/>
  </w:num>
  <w:num w:numId="7">
    <w:abstractNumId w:val="26"/>
  </w:num>
  <w:num w:numId="8">
    <w:abstractNumId w:val="16"/>
  </w:num>
  <w:num w:numId="9">
    <w:abstractNumId w:val="4"/>
  </w:num>
  <w:num w:numId="10">
    <w:abstractNumId w:val="5"/>
  </w:num>
  <w:num w:numId="11">
    <w:abstractNumId w:val="21"/>
  </w:num>
  <w:num w:numId="12">
    <w:abstractNumId w:val="28"/>
  </w:num>
  <w:num w:numId="13">
    <w:abstractNumId w:val="11"/>
  </w:num>
  <w:num w:numId="14">
    <w:abstractNumId w:val="12"/>
  </w:num>
  <w:num w:numId="15">
    <w:abstractNumId w:val="18"/>
  </w:num>
  <w:num w:numId="16">
    <w:abstractNumId w:val="25"/>
  </w:num>
  <w:num w:numId="17">
    <w:abstractNumId w:val="6"/>
  </w:num>
  <w:num w:numId="18">
    <w:abstractNumId w:val="13"/>
  </w:num>
  <w:num w:numId="19">
    <w:abstractNumId w:val="7"/>
  </w:num>
  <w:num w:numId="20">
    <w:abstractNumId w:val="0"/>
  </w:num>
  <w:num w:numId="21">
    <w:abstractNumId w:val="27"/>
  </w:num>
  <w:num w:numId="22">
    <w:abstractNumId w:val="17"/>
  </w:num>
  <w:num w:numId="23">
    <w:abstractNumId w:val="3"/>
  </w:num>
  <w:num w:numId="24">
    <w:abstractNumId w:val="22"/>
  </w:num>
  <w:num w:numId="25">
    <w:abstractNumId w:val="2"/>
  </w:num>
  <w:num w:numId="26">
    <w:abstractNumId w:val="23"/>
  </w:num>
  <w:num w:numId="27">
    <w:abstractNumId w:val="1"/>
  </w:num>
  <w:num w:numId="28">
    <w:abstractNumId w:val="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EBC"/>
    <w:rsid w:val="0000571F"/>
    <w:rsid w:val="000310FD"/>
    <w:rsid w:val="00036620"/>
    <w:rsid w:val="0005608B"/>
    <w:rsid w:val="00060CF9"/>
    <w:rsid w:val="00066E0E"/>
    <w:rsid w:val="00073A96"/>
    <w:rsid w:val="00077FBE"/>
    <w:rsid w:val="00092E0F"/>
    <w:rsid w:val="00092E5A"/>
    <w:rsid w:val="000A4FF8"/>
    <w:rsid w:val="000B2088"/>
    <w:rsid w:val="000B4706"/>
    <w:rsid w:val="000F4D98"/>
    <w:rsid w:val="000F546E"/>
    <w:rsid w:val="000F5E56"/>
    <w:rsid w:val="00114255"/>
    <w:rsid w:val="00131CFB"/>
    <w:rsid w:val="0013245C"/>
    <w:rsid w:val="0014055B"/>
    <w:rsid w:val="00143224"/>
    <w:rsid w:val="0014380C"/>
    <w:rsid w:val="00156992"/>
    <w:rsid w:val="00167A9E"/>
    <w:rsid w:val="00170751"/>
    <w:rsid w:val="001710CA"/>
    <w:rsid w:val="00174371"/>
    <w:rsid w:val="00183636"/>
    <w:rsid w:val="0019769C"/>
    <w:rsid w:val="001978E1"/>
    <w:rsid w:val="001978EA"/>
    <w:rsid w:val="001A1F0B"/>
    <w:rsid w:val="001A5BD0"/>
    <w:rsid w:val="001A7C22"/>
    <w:rsid w:val="001B03D8"/>
    <w:rsid w:val="001B3B5B"/>
    <w:rsid w:val="001B4C70"/>
    <w:rsid w:val="001C63C4"/>
    <w:rsid w:val="001C790E"/>
    <w:rsid w:val="001D23B4"/>
    <w:rsid w:val="001D795A"/>
    <w:rsid w:val="001E37E3"/>
    <w:rsid w:val="001F40FF"/>
    <w:rsid w:val="002170CF"/>
    <w:rsid w:val="00242924"/>
    <w:rsid w:val="00266090"/>
    <w:rsid w:val="00275786"/>
    <w:rsid w:val="00277A7D"/>
    <w:rsid w:val="00294B26"/>
    <w:rsid w:val="0029602E"/>
    <w:rsid w:val="002B2B86"/>
    <w:rsid w:val="002B5A25"/>
    <w:rsid w:val="002B7824"/>
    <w:rsid w:val="002C2A2D"/>
    <w:rsid w:val="002F0ACB"/>
    <w:rsid w:val="002F3A07"/>
    <w:rsid w:val="003011E1"/>
    <w:rsid w:val="00303D27"/>
    <w:rsid w:val="003057BB"/>
    <w:rsid w:val="003126C3"/>
    <w:rsid w:val="0031778E"/>
    <w:rsid w:val="0032563B"/>
    <w:rsid w:val="003340DF"/>
    <w:rsid w:val="00341F95"/>
    <w:rsid w:val="00343608"/>
    <w:rsid w:val="003556F2"/>
    <w:rsid w:val="00373DC0"/>
    <w:rsid w:val="00375D52"/>
    <w:rsid w:val="003831D8"/>
    <w:rsid w:val="00390474"/>
    <w:rsid w:val="00390B76"/>
    <w:rsid w:val="003A669F"/>
    <w:rsid w:val="003B193C"/>
    <w:rsid w:val="003B2FD8"/>
    <w:rsid w:val="003B4CF8"/>
    <w:rsid w:val="003C563E"/>
    <w:rsid w:val="003C6EB1"/>
    <w:rsid w:val="003D02F9"/>
    <w:rsid w:val="00423F1F"/>
    <w:rsid w:val="004241C5"/>
    <w:rsid w:val="004278DE"/>
    <w:rsid w:val="004425A3"/>
    <w:rsid w:val="0044290D"/>
    <w:rsid w:val="00445135"/>
    <w:rsid w:val="00447133"/>
    <w:rsid w:val="004866F4"/>
    <w:rsid w:val="00486F71"/>
    <w:rsid w:val="00490EA7"/>
    <w:rsid w:val="004932D0"/>
    <w:rsid w:val="00493C02"/>
    <w:rsid w:val="004A1D35"/>
    <w:rsid w:val="004B0EBC"/>
    <w:rsid w:val="004B70B2"/>
    <w:rsid w:val="004C0C34"/>
    <w:rsid w:val="004D2745"/>
    <w:rsid w:val="004D5FE3"/>
    <w:rsid w:val="004D61C4"/>
    <w:rsid w:val="004E0591"/>
    <w:rsid w:val="004F3656"/>
    <w:rsid w:val="00543396"/>
    <w:rsid w:val="00544A9B"/>
    <w:rsid w:val="0054515B"/>
    <w:rsid w:val="00546A73"/>
    <w:rsid w:val="005476D9"/>
    <w:rsid w:val="00551C9D"/>
    <w:rsid w:val="00570586"/>
    <w:rsid w:val="005730A7"/>
    <w:rsid w:val="00577648"/>
    <w:rsid w:val="00582757"/>
    <w:rsid w:val="005866B5"/>
    <w:rsid w:val="00586B6B"/>
    <w:rsid w:val="00591C22"/>
    <w:rsid w:val="00597A74"/>
    <w:rsid w:val="005C06C4"/>
    <w:rsid w:val="005D05F7"/>
    <w:rsid w:val="005D1D07"/>
    <w:rsid w:val="005D23DD"/>
    <w:rsid w:val="005D6BB2"/>
    <w:rsid w:val="005F0266"/>
    <w:rsid w:val="005F50A6"/>
    <w:rsid w:val="006115B7"/>
    <w:rsid w:val="00626DE7"/>
    <w:rsid w:val="00631BC3"/>
    <w:rsid w:val="006346D1"/>
    <w:rsid w:val="00634787"/>
    <w:rsid w:val="00636105"/>
    <w:rsid w:val="006372DB"/>
    <w:rsid w:val="00640603"/>
    <w:rsid w:val="00647096"/>
    <w:rsid w:val="00654FC2"/>
    <w:rsid w:val="006701B3"/>
    <w:rsid w:val="006707B5"/>
    <w:rsid w:val="006B1BD4"/>
    <w:rsid w:val="006B4AD0"/>
    <w:rsid w:val="006C4856"/>
    <w:rsid w:val="006C4FBA"/>
    <w:rsid w:val="006D040B"/>
    <w:rsid w:val="006E7043"/>
    <w:rsid w:val="006F6E3F"/>
    <w:rsid w:val="00712411"/>
    <w:rsid w:val="007167B6"/>
    <w:rsid w:val="00745752"/>
    <w:rsid w:val="00762E5F"/>
    <w:rsid w:val="00762ECA"/>
    <w:rsid w:val="007666B3"/>
    <w:rsid w:val="007678B3"/>
    <w:rsid w:val="00767F2D"/>
    <w:rsid w:val="00784172"/>
    <w:rsid w:val="007B213E"/>
    <w:rsid w:val="007B3002"/>
    <w:rsid w:val="007B48F1"/>
    <w:rsid w:val="007B6B89"/>
    <w:rsid w:val="007B75A3"/>
    <w:rsid w:val="007C5067"/>
    <w:rsid w:val="007D0AFD"/>
    <w:rsid w:val="007D6B67"/>
    <w:rsid w:val="007D7B3A"/>
    <w:rsid w:val="007E2B4B"/>
    <w:rsid w:val="007E3CF8"/>
    <w:rsid w:val="007E4542"/>
    <w:rsid w:val="007E4DDF"/>
    <w:rsid w:val="007F15CD"/>
    <w:rsid w:val="00801F9E"/>
    <w:rsid w:val="00803F55"/>
    <w:rsid w:val="00815F8E"/>
    <w:rsid w:val="00817DE0"/>
    <w:rsid w:val="00836894"/>
    <w:rsid w:val="0085145D"/>
    <w:rsid w:val="00855F5B"/>
    <w:rsid w:val="00875931"/>
    <w:rsid w:val="00876457"/>
    <w:rsid w:val="008808A0"/>
    <w:rsid w:val="00880D68"/>
    <w:rsid w:val="00894E36"/>
    <w:rsid w:val="008A2381"/>
    <w:rsid w:val="008A549B"/>
    <w:rsid w:val="008A6F9C"/>
    <w:rsid w:val="008B0F60"/>
    <w:rsid w:val="008B3301"/>
    <w:rsid w:val="008C6C8A"/>
    <w:rsid w:val="008D411E"/>
    <w:rsid w:val="008F0797"/>
    <w:rsid w:val="00901913"/>
    <w:rsid w:val="00910EBE"/>
    <w:rsid w:val="00914D6D"/>
    <w:rsid w:val="00934A2B"/>
    <w:rsid w:val="00937AF3"/>
    <w:rsid w:val="00960DFD"/>
    <w:rsid w:val="00973C80"/>
    <w:rsid w:val="0098352F"/>
    <w:rsid w:val="00985CB4"/>
    <w:rsid w:val="009914F4"/>
    <w:rsid w:val="0099292F"/>
    <w:rsid w:val="009A56F0"/>
    <w:rsid w:val="009B0786"/>
    <w:rsid w:val="009B52E6"/>
    <w:rsid w:val="009B6D43"/>
    <w:rsid w:val="009B7BAB"/>
    <w:rsid w:val="009C1B7E"/>
    <w:rsid w:val="009C4C7A"/>
    <w:rsid w:val="009E097A"/>
    <w:rsid w:val="009E5C3D"/>
    <w:rsid w:val="009E6FFD"/>
    <w:rsid w:val="00A0009E"/>
    <w:rsid w:val="00A02BE1"/>
    <w:rsid w:val="00A04EE4"/>
    <w:rsid w:val="00A241F0"/>
    <w:rsid w:val="00A25303"/>
    <w:rsid w:val="00A41873"/>
    <w:rsid w:val="00A71173"/>
    <w:rsid w:val="00A75407"/>
    <w:rsid w:val="00A82A9F"/>
    <w:rsid w:val="00A9642F"/>
    <w:rsid w:val="00AA5A41"/>
    <w:rsid w:val="00AB1757"/>
    <w:rsid w:val="00AC0876"/>
    <w:rsid w:val="00AC4018"/>
    <w:rsid w:val="00B0048C"/>
    <w:rsid w:val="00B03615"/>
    <w:rsid w:val="00B15F0A"/>
    <w:rsid w:val="00B33D22"/>
    <w:rsid w:val="00B430B0"/>
    <w:rsid w:val="00B430CD"/>
    <w:rsid w:val="00B4745A"/>
    <w:rsid w:val="00B531E3"/>
    <w:rsid w:val="00B53D73"/>
    <w:rsid w:val="00B90AA9"/>
    <w:rsid w:val="00BA1EE2"/>
    <w:rsid w:val="00BA6A38"/>
    <w:rsid w:val="00BC64A5"/>
    <w:rsid w:val="00BD08C0"/>
    <w:rsid w:val="00BD2E33"/>
    <w:rsid w:val="00BD73C1"/>
    <w:rsid w:val="00BE0113"/>
    <w:rsid w:val="00BF5280"/>
    <w:rsid w:val="00BF619A"/>
    <w:rsid w:val="00BF6500"/>
    <w:rsid w:val="00BF7EE0"/>
    <w:rsid w:val="00C04C50"/>
    <w:rsid w:val="00C20FD4"/>
    <w:rsid w:val="00C26CC1"/>
    <w:rsid w:val="00C34669"/>
    <w:rsid w:val="00C5120D"/>
    <w:rsid w:val="00C70F04"/>
    <w:rsid w:val="00C84FD8"/>
    <w:rsid w:val="00C85063"/>
    <w:rsid w:val="00C85D58"/>
    <w:rsid w:val="00CA4459"/>
    <w:rsid w:val="00CA6440"/>
    <w:rsid w:val="00CA6AE8"/>
    <w:rsid w:val="00CC027B"/>
    <w:rsid w:val="00CD061E"/>
    <w:rsid w:val="00CD6C22"/>
    <w:rsid w:val="00CE5E51"/>
    <w:rsid w:val="00CE6080"/>
    <w:rsid w:val="00CE659F"/>
    <w:rsid w:val="00D02958"/>
    <w:rsid w:val="00D07E49"/>
    <w:rsid w:val="00D2588A"/>
    <w:rsid w:val="00D423F2"/>
    <w:rsid w:val="00D46994"/>
    <w:rsid w:val="00D517D8"/>
    <w:rsid w:val="00D804BA"/>
    <w:rsid w:val="00D8444C"/>
    <w:rsid w:val="00D974AB"/>
    <w:rsid w:val="00DC29EF"/>
    <w:rsid w:val="00DC409E"/>
    <w:rsid w:val="00DD12FF"/>
    <w:rsid w:val="00DD66A8"/>
    <w:rsid w:val="00DF14AA"/>
    <w:rsid w:val="00E1010B"/>
    <w:rsid w:val="00E11607"/>
    <w:rsid w:val="00E24638"/>
    <w:rsid w:val="00E253F1"/>
    <w:rsid w:val="00E36DBE"/>
    <w:rsid w:val="00E4366D"/>
    <w:rsid w:val="00E46517"/>
    <w:rsid w:val="00E47EE7"/>
    <w:rsid w:val="00E63664"/>
    <w:rsid w:val="00E63D93"/>
    <w:rsid w:val="00E6632F"/>
    <w:rsid w:val="00E74075"/>
    <w:rsid w:val="00E964E3"/>
    <w:rsid w:val="00EA37E7"/>
    <w:rsid w:val="00EA5B9A"/>
    <w:rsid w:val="00EA766A"/>
    <w:rsid w:val="00EC195C"/>
    <w:rsid w:val="00ED0F6F"/>
    <w:rsid w:val="00ED2F87"/>
    <w:rsid w:val="00EE49AE"/>
    <w:rsid w:val="00EF54B5"/>
    <w:rsid w:val="00EF648C"/>
    <w:rsid w:val="00F02668"/>
    <w:rsid w:val="00F1104B"/>
    <w:rsid w:val="00F13FB7"/>
    <w:rsid w:val="00F209E8"/>
    <w:rsid w:val="00F24D1F"/>
    <w:rsid w:val="00F2590E"/>
    <w:rsid w:val="00F35D8B"/>
    <w:rsid w:val="00F37A86"/>
    <w:rsid w:val="00F404D8"/>
    <w:rsid w:val="00F4216D"/>
    <w:rsid w:val="00F44FCC"/>
    <w:rsid w:val="00F51DE0"/>
    <w:rsid w:val="00F665E2"/>
    <w:rsid w:val="00F669A8"/>
    <w:rsid w:val="00F908F2"/>
    <w:rsid w:val="00FA0BB3"/>
    <w:rsid w:val="00FB5D1D"/>
    <w:rsid w:val="00FB7D4E"/>
    <w:rsid w:val="00FD71EA"/>
    <w:rsid w:val="00FD770A"/>
    <w:rsid w:val="00FE4D52"/>
    <w:rsid w:val="00FF0971"/>
    <w:rsid w:val="00FF5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4CBE3-7249-40FA-B3AE-CB432D0D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qFormat/>
    <w:rsid w:val="0090191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B2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scripcin">
    <w:name w:val="caption"/>
    <w:basedOn w:val="Normal"/>
    <w:next w:val="Normal"/>
    <w:uiPriority w:val="35"/>
    <w:unhideWhenUsed/>
    <w:qFormat/>
    <w:rsid w:val="003B2FD8"/>
    <w:pPr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</w:rPr>
  </w:style>
  <w:style w:type="paragraph" w:styleId="Puesto">
    <w:name w:val="Title"/>
    <w:basedOn w:val="Normal"/>
    <w:next w:val="Normal"/>
    <w:link w:val="PuestoCar"/>
    <w:uiPriority w:val="10"/>
    <w:qFormat/>
    <w:rsid w:val="003B2F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B2FD8"/>
    <w:rPr>
      <w:rFonts w:asciiTheme="majorHAnsi" w:eastAsiaTheme="majorEastAsia" w:hAnsiTheme="majorHAnsi" w:cstheme="majorBidi"/>
      <w:spacing w:val="-10"/>
      <w:kern w:val="28"/>
      <w:sz w:val="56"/>
      <w:szCs w:val="56"/>
      <w:lang w:eastAsia="es-ES"/>
    </w:rPr>
  </w:style>
  <w:style w:type="paragraph" w:styleId="Prrafodelista">
    <w:name w:val="List Paragraph"/>
    <w:basedOn w:val="Normal"/>
    <w:uiPriority w:val="34"/>
    <w:qFormat/>
    <w:rsid w:val="002F3A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2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303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rsid w:val="00901913"/>
    <w:rPr>
      <w:rFonts w:ascii="Times New Roman" w:eastAsia="Times New Roman" w:hAnsi="Times New Roman" w:cs="Times New Roman"/>
      <w:b/>
      <w:bCs/>
      <w:sz w:val="32"/>
      <w:szCs w:val="20"/>
      <w:lang w:val="es-MX" w:eastAsia="es-ES"/>
    </w:rPr>
  </w:style>
  <w:style w:type="paragraph" w:styleId="Textoindependiente2">
    <w:name w:val="Body Text 2"/>
    <w:basedOn w:val="Normal"/>
    <w:link w:val="Textoindependiente2Car"/>
    <w:rsid w:val="003126C3"/>
    <w:pPr>
      <w:spacing w:after="0" w:line="240" w:lineRule="auto"/>
      <w:jc w:val="both"/>
    </w:pPr>
    <w:rPr>
      <w:rFonts w:ascii="Bookman Old Style" w:eastAsia="Times New Roman" w:hAnsi="Bookman Old Style" w:cs="Times New Roman"/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126C3"/>
    <w:rPr>
      <w:rFonts w:ascii="Bookman Old Style" w:eastAsia="Times New Roman" w:hAnsi="Bookman Old Style" w:cs="Times New Roman"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126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126C3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5433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340D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340DF"/>
  </w:style>
  <w:style w:type="character" w:styleId="Hipervnculo">
    <w:name w:val="Hyperlink"/>
    <w:basedOn w:val="Fuentedeprrafopredeter"/>
    <w:uiPriority w:val="99"/>
    <w:unhideWhenUsed/>
    <w:rsid w:val="0031778E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FE4D52"/>
    <w:pPr>
      <w:spacing w:after="0" w:line="240" w:lineRule="auto"/>
    </w:pPr>
    <w:rPr>
      <w:rFonts w:ascii="Consolas" w:eastAsia="Calibri" w:hAnsi="Consolas" w:cs="Times New Roman"/>
      <w:sz w:val="21"/>
      <w:szCs w:val="21"/>
      <w:lang w:val="es-ES_tradnl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E4D52"/>
    <w:rPr>
      <w:rFonts w:ascii="Consolas" w:eastAsia="Calibri" w:hAnsi="Consolas" w:cs="Times New Roman"/>
      <w:sz w:val="21"/>
      <w:szCs w:val="21"/>
      <w:lang w:val="es-ES_tradnl" w:eastAsia="en-US"/>
    </w:rPr>
  </w:style>
  <w:style w:type="paragraph" w:customStyle="1" w:styleId="Prrafodelista1">
    <w:name w:val="Párrafo de lista1"/>
    <w:basedOn w:val="Normal"/>
    <w:rsid w:val="00FE4D52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Prrafodelista2">
    <w:name w:val="Párrafo de lista2"/>
    <w:basedOn w:val="Normal"/>
    <w:rsid w:val="00FE4D52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3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2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25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08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4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9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2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4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6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4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6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25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ilemascontemporaneoseducacionpoliticayvalore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B477-344F-4782-BB27-687063B6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2305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CeeS</cp:lastModifiedBy>
  <cp:revision>2</cp:revision>
  <dcterms:created xsi:type="dcterms:W3CDTF">2016-11-12T06:06:00Z</dcterms:created>
  <dcterms:modified xsi:type="dcterms:W3CDTF">2016-11-12T06:06:00Z</dcterms:modified>
</cp:coreProperties>
</file>