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E7199A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892918" w:rsidRPr="00F710A8" w:rsidRDefault="00D7604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  <w:r w:rsidRPr="00F710A8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       TRIBUNAL PERMANENTE DE CIENCIAS PEDAGÓGICAS</w:t>
      </w:r>
    </w:p>
    <w:p w:rsidR="00892918" w:rsidRPr="00F710A8" w:rsidRDefault="00D7604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F710A8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DEFENSAS UNIVERSIDAD DE ORIENTE  ENTRE EL   22  AL  26  ENERO /2018       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5902"/>
        <w:gridCol w:w="4597"/>
        <w:gridCol w:w="2651"/>
      </w:tblGrid>
      <w:tr w:rsidR="00892918" w:rsidRPr="00F710A8" w:rsidTr="00F710A8">
        <w:trPr>
          <w:trHeight w:val="285"/>
        </w:trPr>
        <w:tc>
          <w:tcPr>
            <w:tcW w:w="237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378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968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884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892918" w:rsidRPr="00F710A8" w:rsidTr="00F710A8">
        <w:trPr>
          <w:trHeight w:val="306"/>
        </w:trPr>
        <w:tc>
          <w:tcPr>
            <w:tcW w:w="237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78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22 9:00 am</w:t>
            </w:r>
          </w:p>
        </w:tc>
        <w:tc>
          <w:tcPr>
            <w:tcW w:w="1968" w:type="pct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MSc. Josefa </w:t>
            </w:r>
            <w:r w:rsidR="007D086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de la Caridad </w:t>
            </w:r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López </w:t>
            </w:r>
            <w:proofErr w:type="spellStart"/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Ferrera</w:t>
            </w:r>
            <w:proofErr w:type="spellEnd"/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Osmany Justis Katt.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Náyade Caridad Reyes Palau.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El tratamiento educativo al género en la labor educativa del colectivo pedagógico en la formación inicial del profesional de Marxismo-Leninismo-Historia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Yamilia Portuondo Maurelo.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Onelis Portuondo </w:t>
            </w:r>
            <w:proofErr w:type="gram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Savón</w:t>
            </w:r>
            <w:proofErr w:type="gramEnd"/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88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36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84" w:type="pct"/>
          </w:tcPr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201754" w:rsidTr="00F710A8">
        <w:trPr>
          <w:trHeight w:val="1569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Carmen E. Quesada Ramírez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Blanca Nieve Martínez Rubio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Adalys Palomo Alemán (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:rsidR="00892918" w:rsidRPr="00F710A8" w:rsidRDefault="00D76047">
            <w:pPr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:rsidR="00892918" w:rsidRPr="00F710A8" w:rsidRDefault="00D76047">
            <w:pPr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</w:tc>
      </w:tr>
      <w:tr w:rsidR="00892918" w:rsidRPr="00F710A8" w:rsidTr="00F710A8">
        <w:trPr>
          <w:trHeight w:val="865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Rosa Espinosa Rodríguez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Dr.C.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Belkis Aranda Cintra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36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 Eumelia Romero Pacheco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439"/>
        </w:trPr>
        <w:tc>
          <w:tcPr>
            <w:tcW w:w="237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78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22 2:00pm</w:t>
            </w:r>
          </w:p>
        </w:tc>
        <w:tc>
          <w:tcPr>
            <w:tcW w:w="1968" w:type="pct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MSc. Prudencio Eloy Caballero Peña</w:t>
            </w: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 Dra. C María de los Ángeles Reyna  González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Jorge Montoya Rivera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Dinámica de la formación científico profesional pedagógica de los médicos  docentes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lastRenderedPageBreak/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 C. Luisa Francisca  Acosta Ortega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 Rebeca Lahera Cabrales</w:t>
            </w: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lastRenderedPageBreak/>
              <w:t xml:space="preserve">Presidente: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88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298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Mariela Martínez Roselló</w:t>
            </w:r>
          </w:p>
        </w:tc>
        <w:tc>
          <w:tcPr>
            <w:tcW w:w="88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892918" w:rsidRPr="00F710A8" w:rsidTr="00F710A8">
        <w:trPr>
          <w:trHeight w:val="577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Dr.C.Adalys Palomo Alemán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br/>
              <w:t>Dr. C. José E. Vázquez Sarandeses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Eumelia Romero Pacheco</w:t>
            </w:r>
          </w:p>
          <w:p w:rsidR="00892918" w:rsidRPr="00F710A8" w:rsidRDefault="00D76047" w:rsidP="00E659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Luís </w:t>
            </w:r>
            <w:r w:rsidR="00E659D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Alberto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Cabrera Ginarte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Hosp. General  JBZA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892918" w:rsidRPr="00F710A8" w:rsidTr="00F710A8">
        <w:trPr>
          <w:trHeight w:val="638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C0504D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3E2A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Julio Daniel Chiba</w:t>
            </w:r>
            <w:r w:rsidR="00D76047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Ponce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 María E. García Céspedes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 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Hosp. Gene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ral  JBZA</w:t>
            </w:r>
          </w:p>
        </w:tc>
      </w:tr>
      <w:tr w:rsidR="00892918" w:rsidRPr="00F710A8" w:rsidTr="00F710A8">
        <w:trPr>
          <w:trHeight w:val="856"/>
        </w:trPr>
        <w:tc>
          <w:tcPr>
            <w:tcW w:w="237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Reserva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Blanca Nieve Martínez Rubio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Oscar Sigas Costafreda</w:t>
            </w:r>
          </w:p>
        </w:tc>
        <w:tc>
          <w:tcPr>
            <w:tcW w:w="88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ULT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  <w:tr w:rsidR="00F710A8" w:rsidRPr="00F710A8" w:rsidTr="00F710A8">
        <w:trPr>
          <w:trHeight w:val="856"/>
        </w:trPr>
        <w:tc>
          <w:tcPr>
            <w:tcW w:w="237" w:type="pct"/>
          </w:tcPr>
          <w:p w:rsidR="00F710A8" w:rsidRPr="00F710A8" w:rsidRDefault="00F710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378" w:type="pct"/>
          </w:tcPr>
          <w:p w:rsidR="00F710A8" w:rsidRPr="00F710A8" w:rsidRDefault="00F710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968" w:type="pct"/>
          </w:tcPr>
          <w:p w:rsidR="00F710A8" w:rsidRPr="00F710A8" w:rsidRDefault="00F710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33" w:type="pct"/>
          </w:tcPr>
          <w:p w:rsidR="00F710A8" w:rsidRPr="00F710A8" w:rsidRDefault="00F710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84" w:type="pct"/>
          </w:tcPr>
          <w:p w:rsidR="00F710A8" w:rsidRPr="00F710A8" w:rsidRDefault="00F710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892918" w:rsidRPr="00F710A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5004" w:type="pct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"/>
        <w:gridCol w:w="44"/>
        <w:gridCol w:w="706"/>
        <w:gridCol w:w="622"/>
        <w:gridCol w:w="878"/>
        <w:gridCol w:w="4516"/>
        <w:gridCol w:w="38"/>
        <w:gridCol w:w="5017"/>
        <w:gridCol w:w="88"/>
        <w:gridCol w:w="2960"/>
        <w:gridCol w:w="16"/>
      </w:tblGrid>
      <w:tr w:rsidR="004B476B" w:rsidRPr="00F710A8" w:rsidTr="004B476B">
        <w:trPr>
          <w:gridAfter w:val="1"/>
          <w:wAfter w:w="5" w:type="pct"/>
          <w:trHeight w:val="162"/>
        </w:trPr>
        <w:tc>
          <w:tcPr>
            <w:tcW w:w="235" w:type="pct"/>
          </w:tcPr>
          <w:p w:rsidR="00892918" w:rsidRPr="00F710A8" w:rsidRDefault="00D76047" w:rsidP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                    </w:t>
            </w:r>
          </w:p>
        </w:tc>
        <w:tc>
          <w:tcPr>
            <w:tcW w:w="442" w:type="pct"/>
            <w:gridSpan w:val="4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726" w:type="pct"/>
            <w:gridSpan w:val="2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  <w:gridSpan w:val="3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47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4B476B" w:rsidRPr="00F710A8" w:rsidTr="004B476B">
        <w:trPr>
          <w:gridAfter w:val="1"/>
          <w:wAfter w:w="5" w:type="pct"/>
          <w:trHeight w:val="173"/>
        </w:trPr>
        <w:tc>
          <w:tcPr>
            <w:tcW w:w="235" w:type="pct"/>
            <w:vMerge w:val="restart"/>
          </w:tcPr>
          <w:p w:rsidR="00892918" w:rsidRPr="00F710A8" w:rsidRDefault="004B476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42" w:type="pct"/>
            <w:gridSpan w:val="4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23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9:00am</w:t>
            </w:r>
          </w:p>
        </w:tc>
        <w:tc>
          <w:tcPr>
            <w:tcW w:w="1726" w:type="pct"/>
            <w:gridSpan w:val="2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MSc. Yhoan Estilita Lugo Baró</w:t>
            </w:r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/ Esp/ UO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Dr. C. Alejandro Arturo Ramos Banteurt.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Susana Cisneros Garbey.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 La formación literaria del estudiante de la carrera Español-Literatura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Ana Vilorio Iglesias.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Ana Norbis Caballero Rodríguez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</w:p>
        </w:tc>
        <w:tc>
          <w:tcPr>
            <w:tcW w:w="1645" w:type="pct"/>
            <w:gridSpan w:val="3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47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4B476B" w:rsidRPr="00F710A8" w:rsidTr="004B476B">
        <w:trPr>
          <w:gridAfter w:val="1"/>
          <w:wAfter w:w="5" w:type="pct"/>
          <w:trHeight w:val="303"/>
        </w:trPr>
        <w:tc>
          <w:tcPr>
            <w:tcW w:w="235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42" w:type="pct"/>
            <w:gridSpan w:val="4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726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45" w:type="pct"/>
            <w:gridSpan w:val="3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Dra. C. María Elena Pardo Gómez</w:t>
            </w:r>
          </w:p>
        </w:tc>
        <w:tc>
          <w:tcPr>
            <w:tcW w:w="947" w:type="pct"/>
          </w:tcPr>
          <w:p w:rsidR="00892918" w:rsidRPr="00F710A8" w:rsidRDefault="0089291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4B476B" w:rsidRPr="00201754" w:rsidTr="004B476B">
        <w:trPr>
          <w:gridAfter w:val="1"/>
          <w:wAfter w:w="5" w:type="pct"/>
          <w:trHeight w:val="303"/>
        </w:trPr>
        <w:tc>
          <w:tcPr>
            <w:tcW w:w="235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42" w:type="pct"/>
            <w:gridSpan w:val="4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726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45" w:type="pct"/>
            <w:gridSpan w:val="3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Blanca Nieve Martínez Rubio</w:t>
            </w:r>
          </w:p>
          <w:p w:rsidR="00892918" w:rsidRPr="00F710A8" w:rsidRDefault="00846AB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Luís A</w:t>
            </w:r>
            <w:r w:rsidR="00D76047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 Cabrera Ginarte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Dr. C. Mercedes Causse Cathcart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Yaritza Tardo Fernández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Dr.C. Carmen Quesada Ramírez 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947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UGRAM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UGRAM</w:t>
            </w:r>
          </w:p>
        </w:tc>
      </w:tr>
      <w:tr w:rsidR="004B476B" w:rsidRPr="00F710A8" w:rsidTr="004B476B">
        <w:trPr>
          <w:gridAfter w:val="1"/>
          <w:wAfter w:w="5" w:type="pct"/>
          <w:trHeight w:val="529"/>
        </w:trPr>
        <w:tc>
          <w:tcPr>
            <w:tcW w:w="235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442" w:type="pct"/>
            <w:gridSpan w:val="4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726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45" w:type="pct"/>
            <w:gridSpan w:val="3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Ana Durán Castañeda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Mariela Martínez Roselló</w:t>
            </w:r>
          </w:p>
        </w:tc>
        <w:tc>
          <w:tcPr>
            <w:tcW w:w="947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4B476B" w:rsidRPr="00F710A8" w:rsidTr="004B476B">
        <w:trPr>
          <w:gridAfter w:val="1"/>
          <w:wAfter w:w="5" w:type="pct"/>
          <w:trHeight w:val="642"/>
        </w:trPr>
        <w:tc>
          <w:tcPr>
            <w:tcW w:w="235" w:type="pct"/>
            <w:vMerge/>
            <w:tcBorders>
              <w:bottom w:val="nil"/>
            </w:tcBorders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42" w:type="pct"/>
            <w:gridSpan w:val="4"/>
            <w:vMerge/>
            <w:tcBorders>
              <w:bottom w:val="single" w:sz="4" w:space="0" w:color="auto"/>
            </w:tcBorders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726" w:type="pct"/>
            <w:gridSpan w:val="2"/>
            <w:vMerge/>
            <w:tcBorders>
              <w:bottom w:val="single" w:sz="4" w:space="0" w:color="auto"/>
            </w:tcBorders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45" w:type="pct"/>
            <w:gridSpan w:val="3"/>
            <w:tcBorders>
              <w:bottom w:val="single" w:sz="4" w:space="0" w:color="auto"/>
            </w:tcBorders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Manuel Izquierdo Lao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710A8" w:rsidRPr="00F710A8" w:rsidTr="00523988">
        <w:trPr>
          <w:gridAfter w:val="1"/>
          <w:wAfter w:w="5" w:type="pct"/>
          <w:trHeight w:val="3967"/>
        </w:trPr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918" w:rsidRPr="00F710A8" w:rsidRDefault="004B476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4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23 2:00pm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MSc</w:t>
            </w:r>
            <w:proofErr w:type="spellEnd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F710A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BF1FA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Josefa Negret Fuente</w:t>
            </w:r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/Ceped/ UO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>Tutores: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 C María de los Ángeles Reyna  González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Luís Angel Cintra Lugones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Dinámica de la formación ciudadana del estudiante universitario de Cultura Física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  Oponentes de predefensa :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Ángel Deroncele </w:t>
            </w:r>
            <w:proofErr w:type="gram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Acosta</w:t>
            </w:r>
            <w:proofErr w:type="gramEnd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Rolando Castro Mancebo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.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:rsidR="00ED454C" w:rsidRPr="00F710A8" w:rsidRDefault="00D76047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Francisco Pérez Miró</w:t>
            </w:r>
            <w:r w:rsidR="00ED454C"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ab/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Secretaria: Dr. C. Adalys Palomo </w:t>
            </w:r>
            <w:proofErr w:type="spellStart"/>
            <w:proofErr w:type="gram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Alemán</w:t>
            </w:r>
            <w:proofErr w:type="spellEnd"/>
            <w:proofErr w:type="gramEnd"/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Miembros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: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Jacinto Enrique Mendoza</w:t>
            </w:r>
            <w:r w:rsidR="002731DF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</w:t>
            </w:r>
            <w:proofErr w:type="gramStart"/>
            <w:r w:rsidR="002731DF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Díaz</w:t>
            </w:r>
            <w:proofErr w:type="gramEnd"/>
          </w:p>
          <w:p w:rsidR="00ED454C" w:rsidRPr="00F710A8" w:rsidRDefault="00BA05F5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Dr.C.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Julio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Daniel Chiba</w:t>
            </w:r>
            <w:r w:rsidR="00ED454C"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Ponce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</w:t>
            </w:r>
            <w:proofErr w:type="gram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 </w:t>
            </w:r>
            <w:proofErr w:type="gram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Blanca </w:t>
            </w: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Nieve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Martínez </w:t>
            </w: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Rubio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(Acta)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Dr. C. Carmen </w:t>
            </w: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Quesada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Ramírez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Mariela</w:t>
            </w:r>
            <w:r w:rsidR="000A78A4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María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Martínez Roselló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ab/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  <w:t xml:space="preserve">Oponentes: </w:t>
            </w:r>
          </w:p>
          <w:p w:rsidR="00ED454C" w:rsidRPr="00EB7C19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</w:pPr>
            <w:r w:rsidRPr="00EB7C19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 xml:space="preserve">Dr. C. </w:t>
            </w:r>
            <w:r w:rsidR="00E10463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 xml:space="preserve">Celia </w:t>
            </w:r>
            <w:r w:rsidR="003E2ADD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 xml:space="preserve">Teresa </w:t>
            </w:r>
            <w:r w:rsidR="00E10463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 xml:space="preserve">Ledo </w:t>
            </w:r>
            <w:proofErr w:type="spellStart"/>
            <w:proofErr w:type="gramStart"/>
            <w:r w:rsidR="00E10463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>Royo</w:t>
            </w:r>
            <w:proofErr w:type="spellEnd"/>
            <w:proofErr w:type="gramEnd"/>
            <w:r w:rsidR="00E10463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 xml:space="preserve">    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Dr. C. Hilda Rosa </w:t>
            </w: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Rabilero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Sabates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ab/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: 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Orestes Coloma Rodríguez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ab/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</w:p>
          <w:p w:rsidR="00ED454C" w:rsidRPr="00F710A8" w:rsidRDefault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ED454C" w:rsidRPr="00F710A8" w:rsidRDefault="00ED454C" w:rsidP="00ED45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              </w:t>
            </w:r>
            <w:r w:rsid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    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UHO</w:t>
            </w:r>
          </w:p>
          <w:p w:rsidR="00ED454C" w:rsidRPr="00F710A8" w:rsidRDefault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UO</w:t>
            </w: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ED454C" w:rsidRPr="00F710A8" w:rsidRDefault="00ED454C" w:rsidP="00ED45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ab/>
            </w:r>
          </w:p>
        </w:tc>
      </w:tr>
      <w:tr w:rsidR="00892918" w:rsidRPr="00F710A8" w:rsidTr="004B476B">
        <w:trPr>
          <w:gridBefore w:val="2"/>
          <w:wBefore w:w="238" w:type="pct"/>
          <w:trHeight w:val="442"/>
        </w:trPr>
        <w:tc>
          <w:tcPr>
            <w:tcW w:w="240" w:type="pct"/>
            <w:gridSpan w:val="2"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5" w:type="pct"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892918" w:rsidRPr="00F710A8" w:rsidTr="004B476B">
        <w:trPr>
          <w:gridBefore w:val="3"/>
          <w:wBefore w:w="252" w:type="pct"/>
          <w:trHeight w:val="37"/>
        </w:trPr>
        <w:tc>
          <w:tcPr>
            <w:tcW w:w="226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0" w:type="pct"/>
            <w:gridSpan w:val="2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proofErr w:type="spellStart"/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</w:t>
            </w:r>
            <w:r w:rsidR="004F3C6A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é</w:t>
            </w:r>
            <w:r w:rsidR="004F3C6A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coles</w:t>
            </w:r>
            <w:proofErr w:type="spellEnd"/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24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9:00am</w:t>
            </w:r>
          </w:p>
        </w:tc>
        <w:tc>
          <w:tcPr>
            <w:tcW w:w="1457" w:type="pct"/>
            <w:gridSpan w:val="2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Cristina Rodríguez/ Rodríguez</w:t>
            </w: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/UO/cubana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>Tutores: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Dr.C. Adia Gell Labañino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Migdalia Escudero Vinent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Enrique Espinosa Freire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El tratamiento de la lectura de textos literarios desde el trabajo con los medios digitales educativos en el sexto grado de la educación primaria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predefensa: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Darmis Girón Vaillant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Jorge Mesa Vázquez</w:t>
            </w: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 Dr.C. Lizette Pérez Martínez</w:t>
            </w:r>
          </w:p>
        </w:tc>
        <w:tc>
          <w:tcPr>
            <w:tcW w:w="980" w:type="pct"/>
            <w:gridSpan w:val="3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64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 Dr. C.María Elena Pardo Gómez</w:t>
            </w:r>
          </w:p>
        </w:tc>
        <w:tc>
          <w:tcPr>
            <w:tcW w:w="980" w:type="pct"/>
            <w:gridSpan w:val="3"/>
          </w:tcPr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89291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892918" w:rsidRPr="00F710A8" w:rsidTr="004B476B">
        <w:trPr>
          <w:gridBefore w:val="3"/>
          <w:wBefore w:w="252" w:type="pct"/>
          <w:trHeight w:val="64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Orestes Coloma Rodríguez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Manuel Izquierdo Lao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Mayelín Cabezas  Salmon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Carmen Quesada Ramírez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Ana Durán Castañeda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(</w:t>
            </w:r>
            <w:r w:rsidR="00E10463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AR" w:eastAsia="es-ES"/>
              </w:rPr>
              <w:t>Ac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AR" w:eastAsia="es-ES"/>
              </w:rPr>
              <w:t>ta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)</w:t>
            </w: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UHO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UGRAM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148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Blanca Nieve Martínez Rubio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Oscar García Fernández</w:t>
            </w: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642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:rsidR="00892918" w:rsidRPr="00F710A8" w:rsidRDefault="00001BB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Irela Paz Domínguez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Adalys Palomo Alemán</w:t>
            </w: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F710A8" w:rsidTr="004B476B">
        <w:trPr>
          <w:gridBefore w:val="3"/>
          <w:wBefore w:w="252" w:type="pct"/>
          <w:trHeight w:val="203"/>
        </w:trPr>
        <w:tc>
          <w:tcPr>
            <w:tcW w:w="226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0" w:type="pct"/>
            <w:gridSpan w:val="2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Miércoles 24 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457" w:type="pct"/>
            <w:gridSpan w:val="2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MSc. Juan Jesús Zamora Vega</w:t>
            </w:r>
            <w:r w:rsidRPr="00F710A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, cubano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lastRenderedPageBreak/>
              <w:t>Tutores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Dr.C. Margarita Zaldivar Arena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Miguel Ángel Basto Rizo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Tesis: 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·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Modelo didáctico – tecnológico de la disciplina proceso constructivo para la formación del licenciado con perfil en Educación Laboral.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Dr.C. Eulogio Gámez Rodríguez.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Thais María García Ribeaux.</w:t>
            </w: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lastRenderedPageBreak/>
              <w:t xml:space="preserve">Presidente: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Dr. C. Francisco Pérez Miró</w:t>
            </w:r>
          </w:p>
        </w:tc>
        <w:tc>
          <w:tcPr>
            <w:tcW w:w="980" w:type="pct"/>
            <w:gridSpan w:val="3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35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 Adalys Palomo Alemán</w:t>
            </w:r>
          </w:p>
        </w:tc>
        <w:tc>
          <w:tcPr>
            <w:tcW w:w="980" w:type="pct"/>
            <w:gridSpan w:val="3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F710A8" w:rsidTr="004B476B">
        <w:trPr>
          <w:gridBefore w:val="3"/>
          <w:wBefore w:w="252" w:type="pct"/>
          <w:trHeight w:val="1785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Orestes Coloma Rodríguez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Eumelia Romero Pacheco (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Rogelio Díaz Castillo</w:t>
            </w:r>
          </w:p>
          <w:p w:rsidR="00892918" w:rsidRPr="00F710A8" w:rsidRDefault="00D76047" w:rsidP="00EB7C1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EB7C19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 xml:space="preserve">Dr. C. </w:t>
            </w:r>
            <w:r w:rsidR="00EB7C19" w:rsidRPr="00EB7C19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369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Oponentes.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Alexis Suárez Salfrán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  <w:t>Dr.C. Román Borges Torres</w:t>
            </w:r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C" w:eastAsia="es-ES"/>
              </w:rPr>
            </w:pPr>
          </w:p>
          <w:p w:rsidR="00892918" w:rsidRPr="00F710A8" w:rsidRDefault="00E659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  <w:t>UO(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  <w:t>Educ.Laboral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  <w:t>)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  <w:t>UO</w:t>
            </w:r>
          </w:p>
        </w:tc>
      </w:tr>
      <w:tr w:rsidR="00892918" w:rsidRPr="00F710A8" w:rsidTr="004B476B">
        <w:trPr>
          <w:gridBefore w:val="3"/>
          <w:wBefore w:w="252" w:type="pct"/>
          <w:trHeight w:val="24"/>
        </w:trPr>
        <w:tc>
          <w:tcPr>
            <w:tcW w:w="22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</w:p>
        </w:tc>
        <w:tc>
          <w:tcPr>
            <w:tcW w:w="480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C" w:eastAsia="es-ES"/>
              </w:rPr>
            </w:pPr>
          </w:p>
        </w:tc>
        <w:tc>
          <w:tcPr>
            <w:tcW w:w="1457" w:type="pct"/>
            <w:gridSpan w:val="2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S"/>
              </w:rPr>
            </w:pPr>
          </w:p>
        </w:tc>
        <w:tc>
          <w:tcPr>
            <w:tcW w:w="160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Mariela Martínez </w:t>
            </w:r>
            <w:proofErr w:type="gram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Roselló</w:t>
            </w:r>
            <w:proofErr w:type="gramEnd"/>
          </w:p>
        </w:tc>
        <w:tc>
          <w:tcPr>
            <w:tcW w:w="980" w:type="pct"/>
            <w:gridSpan w:val="3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UGRM</w:t>
            </w:r>
          </w:p>
        </w:tc>
      </w:tr>
    </w:tbl>
    <w:p w:rsidR="00892918" w:rsidRPr="00F710A8" w:rsidRDefault="008929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892918" w:rsidRPr="00F710A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F710A8" w:rsidRPr="00F710A8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F710A8" w:rsidRPr="00F710A8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F710A8" w:rsidRPr="00F710A8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F710A8" w:rsidRPr="00F710A8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F710A8" w:rsidRPr="00F710A8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21"/>
        <w:gridCol w:w="4801"/>
        <w:gridCol w:w="4624"/>
        <w:gridCol w:w="3733"/>
      </w:tblGrid>
      <w:tr w:rsidR="00892918" w:rsidRPr="00F710A8" w:rsidTr="004F3C6A">
        <w:trPr>
          <w:trHeight w:val="584"/>
        </w:trPr>
        <w:tc>
          <w:tcPr>
            <w:tcW w:w="220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46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574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                     TRIBUNAL</w:t>
            </w:r>
          </w:p>
        </w:tc>
        <w:tc>
          <w:tcPr>
            <w:tcW w:w="1224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      INSTITUCIÓN</w:t>
            </w:r>
          </w:p>
        </w:tc>
      </w:tr>
      <w:tr w:rsidR="00892918" w:rsidRPr="00F710A8" w:rsidTr="004F3C6A">
        <w:trPr>
          <w:trHeight w:val="313"/>
        </w:trPr>
        <w:tc>
          <w:tcPr>
            <w:tcW w:w="220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66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Jueves 25 9:00am</w:t>
            </w:r>
          </w:p>
        </w:tc>
        <w:tc>
          <w:tcPr>
            <w:tcW w:w="1574" w:type="pct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MSc. Aysmara Borlot Faure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Tutores: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Dr.C. Graciela Ramos Romero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Dr.C. María Nitza Bonne Galí</w:t>
            </w:r>
          </w:p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 L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 educación musical en Santiago de Cuba de 1902 a 1958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predefensa: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Liliam M. Noriega Villalón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Rodolfo Menés González</w:t>
            </w: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 Dr. C. Lizette Pérez Martínez</w:t>
            </w:r>
          </w:p>
        </w:tc>
        <w:tc>
          <w:tcPr>
            <w:tcW w:w="122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F3C6A">
        <w:trPr>
          <w:trHeight w:val="549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 Dr. C. María Elena Pardo Gómez</w:t>
            </w:r>
          </w:p>
        </w:tc>
        <w:tc>
          <w:tcPr>
            <w:tcW w:w="1224" w:type="pct"/>
          </w:tcPr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F3C6A">
        <w:trPr>
          <w:trHeight w:val="549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val="pt-BR" w:eastAsia="es-ES"/>
              </w:rPr>
              <w:t>Miembros</w:t>
            </w: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pt-BR" w:eastAsia="es-ES"/>
              </w:rPr>
              <w:t>:</w:t>
            </w:r>
          </w:p>
          <w:p w:rsidR="00247A4F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  <w:t xml:space="preserve">Dr. C. </w:t>
            </w:r>
            <w:r w:rsidR="00247A4F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  <w:t>Francisco Pérez Miró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  <w:t>Dr. C.  Severiano Alfonso Lolo Troisi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Dr. C. Martha Cordiés Jackson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Dr. C. Ana Durán Castañeda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Dr. C.</w:t>
            </w:r>
            <w:r w:rsidRPr="00F710A8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ES"/>
              </w:rPr>
              <w:t>Mariela Martínez Roselló</w:t>
            </w: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 xml:space="preserve"> (</w:t>
            </w:r>
            <w:r w:rsidRPr="00F710A8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ES"/>
              </w:rPr>
              <w:t>Acta</w:t>
            </w: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247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Centro provincial de la M</w:t>
            </w:r>
            <w:r w:rsidR="00D76047"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úsica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Centro Cultural Africano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UGRM</w:t>
            </w:r>
          </w:p>
        </w:tc>
      </w:tr>
      <w:tr w:rsidR="00892918" w:rsidRPr="00F710A8" w:rsidTr="004F3C6A">
        <w:trPr>
          <w:trHeight w:val="931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Dr.C: María Luz Rodríguez Cosme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ES"/>
              </w:rPr>
              <w:t>Dr.C. Rogelio Díaz Castillo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892918" w:rsidRPr="00F710A8" w:rsidTr="004F3C6A">
        <w:trPr>
          <w:trHeight w:val="549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José Manuel Izquierdo Lao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4F3C6A" w:rsidRPr="00F710A8" w:rsidTr="004F3C6A">
        <w:trPr>
          <w:trHeight w:val="549"/>
        </w:trPr>
        <w:tc>
          <w:tcPr>
            <w:tcW w:w="220" w:type="pct"/>
          </w:tcPr>
          <w:p w:rsidR="004F3C6A" w:rsidRPr="00F710A8" w:rsidRDefault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4F3C6A" w:rsidRPr="00F710A8" w:rsidRDefault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</w:tcPr>
          <w:p w:rsidR="004F3C6A" w:rsidRPr="00F710A8" w:rsidRDefault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</w:tcPr>
          <w:p w:rsidR="004F3C6A" w:rsidRPr="00F710A8" w:rsidRDefault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16" w:type="pct"/>
          </w:tcPr>
          <w:p w:rsidR="004F3C6A" w:rsidRPr="00F710A8" w:rsidRDefault="004F3C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24" w:type="pct"/>
          </w:tcPr>
          <w:p w:rsidR="004F3C6A" w:rsidRPr="00F710A8" w:rsidRDefault="004F3C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892918" w:rsidRPr="00F710A8" w:rsidTr="004F3C6A">
        <w:trPr>
          <w:trHeight w:val="304"/>
        </w:trPr>
        <w:tc>
          <w:tcPr>
            <w:tcW w:w="220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8</w:t>
            </w:r>
          </w:p>
        </w:tc>
        <w:tc>
          <w:tcPr>
            <w:tcW w:w="466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Jueves 25 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574" w:type="pct"/>
            <w:vMerge w:val="restart"/>
          </w:tcPr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Aspirante :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 xml:space="preserve"> </w:t>
            </w: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MSc. Idalia Clejel Toirac</w:t>
            </w:r>
            <w:r w:rsidRPr="00894625"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es-ES"/>
              </w:rPr>
              <w:t>/cubana</w:t>
            </w:r>
          </w:p>
          <w:p w:rsidR="00892918" w:rsidRPr="00894625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  <w:t>Tutores:</w:t>
            </w: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  <w:t>Dr.C. Miriam Duany Timosthe</w:t>
            </w: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  <w:t xml:space="preserve">Dr.C. </w:t>
            </w:r>
            <w:r w:rsidR="009D5913"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US" w:eastAsia="es-ES"/>
              </w:rPr>
              <w:t>Nurys Ávila Saint Felix</w:t>
            </w:r>
          </w:p>
          <w:p w:rsidR="00892918" w:rsidRPr="00894625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n-US" w:eastAsia="es-ES"/>
              </w:rPr>
            </w:pP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Tesis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:</w:t>
            </w: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 xml:space="preserve"> Atención a la diversidad en la formación inicial del licenciado en Cultura Física</w:t>
            </w: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ab/>
            </w:r>
          </w:p>
          <w:p w:rsidR="00892918" w:rsidRPr="00894625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Dr.C. Rosa Ana Jaime Ojea</w:t>
            </w:r>
          </w:p>
          <w:p w:rsidR="00892918" w:rsidRPr="00894625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Dr.C. Rebeca E. Robert Hechavarría</w:t>
            </w:r>
          </w:p>
        </w:tc>
        <w:tc>
          <w:tcPr>
            <w:tcW w:w="1516" w:type="pct"/>
          </w:tcPr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Presidente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: Dr. C. Francisco Pérez Miró</w:t>
            </w:r>
          </w:p>
          <w:p w:rsidR="004B476B" w:rsidRPr="00894625" w:rsidRDefault="004B476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22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F3C6A">
        <w:trPr>
          <w:trHeight w:val="305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894625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516" w:type="pct"/>
          </w:tcPr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Secretario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: Dr. C.  Adalys Palomo Alemán</w:t>
            </w:r>
          </w:p>
        </w:tc>
        <w:tc>
          <w:tcPr>
            <w:tcW w:w="1224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4F3C6A">
        <w:trPr>
          <w:trHeight w:val="1266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894625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516" w:type="pct"/>
          </w:tcPr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</w:pP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pt-BR" w:eastAsia="es-ES"/>
              </w:rPr>
              <w:t>Miembros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>:</w:t>
            </w:r>
          </w:p>
          <w:p w:rsidR="00892918" w:rsidRPr="00894625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</w:p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 xml:space="preserve">Dr. C. Irela Paz Domínguez </w:t>
            </w:r>
            <w:r w:rsidRPr="0089462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(Acta</w:t>
            </w: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)</w:t>
            </w:r>
          </w:p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Dr. C. María Julia Rodríguez Saif</w:t>
            </w:r>
          </w:p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 xml:space="preserve">Dr. C. Alexis Suárez Salfrán </w:t>
            </w:r>
          </w:p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  <w:t>Dr. C. Ángel Luís Cintra Lugones</w:t>
            </w:r>
          </w:p>
          <w:p w:rsidR="00892918" w:rsidRPr="00894625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es-ES"/>
              </w:rPr>
            </w:pPr>
            <w:r w:rsidRPr="00894625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pt-BR" w:eastAsia="es-ES"/>
              </w:rPr>
              <w:t>Dr. C. Orestes Coloma Rodríguez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 (Cultura Física)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F710A8" w:rsidTr="004F3C6A">
        <w:trPr>
          <w:trHeight w:val="654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Ana N. Caballero Rodríguez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Idalmis Fernández Téllez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UO 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UGTMO(Cultura Física)</w:t>
            </w:r>
          </w:p>
        </w:tc>
      </w:tr>
      <w:tr w:rsidR="00892918" w:rsidRPr="00F710A8" w:rsidTr="004F3C6A">
        <w:trPr>
          <w:trHeight w:val="61"/>
        </w:trPr>
        <w:tc>
          <w:tcPr>
            <w:tcW w:w="22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7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16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</w:tc>
        <w:tc>
          <w:tcPr>
            <w:tcW w:w="1224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</w:tc>
      </w:tr>
    </w:tbl>
    <w:p w:rsidR="00892918" w:rsidRPr="00F710A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92918" w:rsidRPr="00F710A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92918" w:rsidRPr="00F710A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DC2F35" w:rsidRPr="00F710A8" w:rsidRDefault="00DC2F3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02"/>
        <w:gridCol w:w="5547"/>
        <w:gridCol w:w="4656"/>
        <w:gridCol w:w="2683"/>
      </w:tblGrid>
      <w:tr w:rsidR="00892918" w:rsidRPr="00F710A8" w:rsidTr="00F710A8">
        <w:trPr>
          <w:trHeight w:val="268"/>
        </w:trPr>
        <w:tc>
          <w:tcPr>
            <w:tcW w:w="301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401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50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895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892918" w:rsidRPr="00F710A8" w:rsidTr="00F710A8">
        <w:trPr>
          <w:trHeight w:val="287"/>
        </w:trPr>
        <w:tc>
          <w:tcPr>
            <w:tcW w:w="301" w:type="pct"/>
            <w:vMerge w:val="restar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01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 26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 am</w:t>
            </w:r>
          </w:p>
        </w:tc>
        <w:tc>
          <w:tcPr>
            <w:tcW w:w="1850" w:type="pct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Rosalina Soler Rodríguez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Eufemia Figueroa Corrales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Regina Venet Muñoz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Tesis: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La formación audiovisual del estudiante de la carrera Licenciatura en Educación Primaria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Dr.C: Rosa Lidia Martínez Cabrales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Alexander Torres Quiñones</w:t>
            </w: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Lizette Pérez Martínez</w:t>
            </w:r>
          </w:p>
        </w:tc>
        <w:tc>
          <w:tcPr>
            <w:tcW w:w="895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03"/>
        </w:trPr>
        <w:tc>
          <w:tcPr>
            <w:tcW w:w="3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Secretaria: 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95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03"/>
        </w:trPr>
        <w:tc>
          <w:tcPr>
            <w:tcW w:w="3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José Manuel Izquierdo Lao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Nancy M. Rodríguez Beltrán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Orestes Coloma Rodríguez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Dr.C. 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Raúl Hernández Heredia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Ana Durán Castañeda</w:t>
            </w:r>
          </w:p>
        </w:tc>
        <w:tc>
          <w:tcPr>
            <w:tcW w:w="895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UCM-STGO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827"/>
        </w:trPr>
        <w:tc>
          <w:tcPr>
            <w:tcW w:w="3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C0504D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María Beltrán Mesa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Carlos Hernández Hechavarría</w:t>
            </w:r>
          </w:p>
        </w:tc>
        <w:tc>
          <w:tcPr>
            <w:tcW w:w="895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195"/>
        </w:trPr>
        <w:tc>
          <w:tcPr>
            <w:tcW w:w="3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Dr. C. Irela Paz Domínguez</w:t>
            </w:r>
          </w:p>
        </w:tc>
        <w:tc>
          <w:tcPr>
            <w:tcW w:w="895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:rsidR="00892918" w:rsidRPr="00F710A8" w:rsidRDefault="00D7604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F710A8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   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53"/>
        <w:gridCol w:w="5547"/>
        <w:gridCol w:w="4833"/>
        <w:gridCol w:w="2506"/>
      </w:tblGrid>
      <w:tr w:rsidR="00892918" w:rsidRPr="00F710A8" w:rsidTr="00F710A8">
        <w:trPr>
          <w:trHeight w:val="303"/>
        </w:trPr>
        <w:tc>
          <w:tcPr>
            <w:tcW w:w="284" w:type="pct"/>
            <w:vMerge w:val="restart"/>
          </w:tcPr>
          <w:p w:rsidR="00892918" w:rsidRPr="00F710A8" w:rsidRDefault="00DC2F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18" w:type="pct"/>
            <w:vMerge w:val="restar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Viernes 26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2:00pm</w:t>
            </w:r>
          </w:p>
        </w:tc>
        <w:tc>
          <w:tcPr>
            <w:tcW w:w="1850" w:type="pct"/>
            <w:vMerge w:val="restar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lastRenderedPageBreak/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David Ruiz Ducasse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>Tutores:</w:t>
            </w: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Dr.C. Margarita Zaldivar Arena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Daniel Fuentes Almaguer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El proceso de formación laboral investigativa de la carrera de Educación Laboral-Informática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Maribel Asin Cala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Dr.C. Sonia Morejón Labrada</w:t>
            </w:r>
          </w:p>
          <w:p w:rsidR="00892918" w:rsidRPr="00F710A8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</w:p>
        </w:tc>
        <w:tc>
          <w:tcPr>
            <w:tcW w:w="1612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lastRenderedPageBreak/>
              <w:t>Presidente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 Dr. C. Francisco Pérez Miró</w:t>
            </w:r>
          </w:p>
        </w:tc>
        <w:tc>
          <w:tcPr>
            <w:tcW w:w="836" w:type="pct"/>
          </w:tcPr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31"/>
        </w:trPr>
        <w:tc>
          <w:tcPr>
            <w:tcW w:w="28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12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36" w:type="pct"/>
          </w:tcPr>
          <w:p w:rsidR="00892918" w:rsidRPr="00F710A8" w:rsidRDefault="0089291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531"/>
        </w:trPr>
        <w:tc>
          <w:tcPr>
            <w:tcW w:w="28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12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José Manuel Izquierdo Lao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Miguel Ángel Basto Rizo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Dr. C. Orestes Coloma Rodríguez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Celia Teresa Ledo Royo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 (</w:t>
            </w: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836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         </w:t>
            </w:r>
            <w:r w:rsidR="004B476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 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UHO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UGTMO</w:t>
            </w:r>
          </w:p>
        </w:tc>
      </w:tr>
      <w:tr w:rsidR="00892918" w:rsidRPr="00F710A8" w:rsidTr="00F710A8">
        <w:trPr>
          <w:trHeight w:val="733"/>
        </w:trPr>
        <w:tc>
          <w:tcPr>
            <w:tcW w:w="28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12" w:type="pct"/>
          </w:tcPr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Maribel Ferrer Vicente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María T. Álvarez Silveira</w:t>
            </w:r>
          </w:p>
        </w:tc>
        <w:tc>
          <w:tcPr>
            <w:tcW w:w="836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F710A8" w:rsidTr="00F710A8">
        <w:trPr>
          <w:trHeight w:val="706"/>
        </w:trPr>
        <w:tc>
          <w:tcPr>
            <w:tcW w:w="284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892918" w:rsidRPr="00F710A8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612" w:type="pct"/>
          </w:tcPr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2918" w:rsidRPr="00F710A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Eumelia Romero Pacheco</w:t>
            </w:r>
          </w:p>
        </w:tc>
        <w:tc>
          <w:tcPr>
            <w:tcW w:w="836" w:type="pct"/>
          </w:tcPr>
          <w:p w:rsidR="00892918" w:rsidRPr="00F710A8" w:rsidRDefault="00892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2918" w:rsidRPr="00F710A8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:rsidR="00892918" w:rsidRPr="00F710A8" w:rsidRDefault="0089291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:rsidR="00892918" w:rsidRPr="000705A7" w:rsidRDefault="00892918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36"/>
          <w:szCs w:val="24"/>
          <w:lang w:eastAsia="es-ES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02"/>
        <w:gridCol w:w="5547"/>
        <w:gridCol w:w="4656"/>
        <w:gridCol w:w="2683"/>
      </w:tblGrid>
      <w:tr w:rsidR="00F3433A" w:rsidRPr="00F710A8" w:rsidTr="007773A0">
        <w:trPr>
          <w:trHeight w:val="268"/>
        </w:trPr>
        <w:tc>
          <w:tcPr>
            <w:tcW w:w="301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401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50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53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F3433A" w:rsidRPr="00F710A8" w:rsidTr="007773A0">
        <w:trPr>
          <w:trHeight w:val="287"/>
        </w:trPr>
        <w:tc>
          <w:tcPr>
            <w:tcW w:w="301" w:type="pct"/>
            <w:vMerge w:val="restar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01" w:type="pct"/>
            <w:vMerge w:val="restart"/>
          </w:tcPr>
          <w:p w:rsidR="00F3433A" w:rsidRPr="00F710A8" w:rsidRDefault="007773A0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Sábado 27 </w:t>
            </w:r>
            <w:r w:rsidR="00F3433A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 am</w:t>
            </w:r>
          </w:p>
        </w:tc>
        <w:tc>
          <w:tcPr>
            <w:tcW w:w="1850" w:type="pct"/>
            <w:vMerge w:val="restart"/>
          </w:tcPr>
          <w:p w:rsidR="007773A0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7773A0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Carlos Fernando Giler Zúñiga</w:t>
            </w: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  <w:r w:rsidRPr="00F710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Dr.C</w:t>
            </w:r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.María</w:t>
            </w:r>
            <w:proofErr w:type="spellEnd"/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Myrna Castillo Rodríguez y </w:t>
            </w:r>
            <w:proofErr w:type="spellStart"/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Orvelis</w:t>
            </w:r>
            <w:proofErr w:type="spellEnd"/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Alba Castellanos</w:t>
            </w: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Tesis: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Metodología para  el  rediseño curricular basado en competencias de la carrera Tecnología en Administración de Empresas</w:t>
            </w: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Dr.C: </w:t>
            </w:r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Francisco Cristino Trejo del Pino</w:t>
            </w:r>
          </w:p>
          <w:p w:rsidR="00F3433A" w:rsidRPr="00F710A8" w:rsidRDefault="00F3433A" w:rsidP="002017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Dr.C. </w:t>
            </w:r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María </w:t>
            </w:r>
            <w:proofErr w:type="spellStart"/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Nela</w:t>
            </w:r>
            <w:proofErr w:type="spellEnd"/>
            <w:r w:rsidR="002017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Bermejo Salmon</w:t>
            </w:r>
            <w:bookmarkStart w:id="0" w:name="_GoBack"/>
            <w:bookmarkEnd w:id="0"/>
          </w:p>
        </w:tc>
        <w:tc>
          <w:tcPr>
            <w:tcW w:w="1553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:rsidR="00F3433A" w:rsidRPr="00F710A8" w:rsidRDefault="00F3433A" w:rsidP="007D61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 Pérez Martínez</w:t>
            </w:r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3433A" w:rsidRPr="00F710A8" w:rsidTr="007773A0">
        <w:trPr>
          <w:trHeight w:val="503"/>
        </w:trPr>
        <w:tc>
          <w:tcPr>
            <w:tcW w:w="3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F3433A" w:rsidRPr="00F710A8" w:rsidRDefault="007773A0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Secretario</w:t>
            </w:r>
            <w:r w:rsidR="00F3433A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 </w:t>
            </w:r>
          </w:p>
          <w:p w:rsidR="00F3433A" w:rsidRPr="00F710A8" w:rsidRDefault="00F3433A" w:rsidP="007D61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Elena Pardo Gómez</w:t>
            </w:r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7773A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F3433A" w:rsidRPr="00F710A8" w:rsidTr="007773A0">
        <w:trPr>
          <w:trHeight w:val="503"/>
        </w:trPr>
        <w:tc>
          <w:tcPr>
            <w:tcW w:w="3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  <w:proofErr w:type="spellStart"/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  <w:t>Miembros</w:t>
            </w:r>
            <w:proofErr w:type="spellEnd"/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José Manuel </w:t>
            </w:r>
            <w:proofErr w:type="spell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Izquierdo</w:t>
            </w:r>
            <w:proofErr w:type="spellEnd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Lao</w:t>
            </w:r>
            <w:proofErr w:type="spellEnd"/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Dr. C. </w:t>
            </w:r>
            <w:r w:rsidR="007773A0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Miguel </w:t>
            </w:r>
            <w:proofErr w:type="spellStart"/>
            <w:r w:rsidR="007773A0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Ängel</w:t>
            </w:r>
            <w:proofErr w:type="spellEnd"/>
            <w:r w:rsidR="007773A0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 Basto Rizo</w:t>
            </w:r>
          </w:p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 w:rsidR="007773A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>Ana Durán Castañeda</w:t>
            </w:r>
            <w:r w:rsidR="007D61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es-ES"/>
              </w:rPr>
              <w:t xml:space="preserve"> </w:t>
            </w:r>
            <w:r w:rsidR="007D611A" w:rsidRPr="00F710A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</w:t>
            </w:r>
            <w:r w:rsidR="007D611A"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Dr.C.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773A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Martha </w:t>
            </w:r>
            <w:proofErr w:type="spellStart"/>
            <w:r w:rsidR="007773A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Alberteris</w:t>
            </w:r>
            <w:proofErr w:type="spellEnd"/>
            <w:r w:rsidR="007773A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Gámez</w:t>
            </w:r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F3433A" w:rsidRPr="00F710A8" w:rsidRDefault="007773A0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F3433A" w:rsidRDefault="007773A0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:rsidR="007773A0" w:rsidRDefault="007773A0" w:rsidP="007D61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</w:t>
            </w:r>
          </w:p>
          <w:p w:rsidR="007D611A" w:rsidRPr="00F710A8" w:rsidRDefault="007D611A" w:rsidP="007D61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FORMATUR (SCU)</w:t>
            </w:r>
          </w:p>
        </w:tc>
      </w:tr>
      <w:tr w:rsidR="00F3433A" w:rsidRPr="00F710A8" w:rsidTr="007773A0">
        <w:trPr>
          <w:trHeight w:val="827"/>
        </w:trPr>
        <w:tc>
          <w:tcPr>
            <w:tcW w:w="3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C0504D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</w:p>
          <w:p w:rsidR="00F3433A" w:rsidRPr="00F710A8" w:rsidRDefault="00F3433A" w:rsidP="007773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7773A0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Raúl Hernández Heredia</w:t>
            </w:r>
          </w:p>
          <w:p w:rsidR="00F3433A" w:rsidRPr="00F710A8" w:rsidRDefault="00F3433A" w:rsidP="007D61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Amílcar  Félix Beltrán  </w:t>
            </w:r>
            <w:proofErr w:type="spellStart"/>
            <w:r w:rsidR="007D611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Ruenes</w:t>
            </w:r>
            <w:proofErr w:type="spellEnd"/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C03ED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GTMO</w:t>
            </w:r>
          </w:p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3433A" w:rsidRPr="00F710A8" w:rsidTr="007D611A">
        <w:trPr>
          <w:trHeight w:val="262"/>
        </w:trPr>
        <w:tc>
          <w:tcPr>
            <w:tcW w:w="3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401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50" w:type="pct"/>
            <w:vMerge/>
          </w:tcPr>
          <w:p w:rsidR="00F3433A" w:rsidRPr="00F710A8" w:rsidRDefault="00F3433A" w:rsidP="007773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53" w:type="pct"/>
          </w:tcPr>
          <w:p w:rsidR="00F3433A" w:rsidRPr="00F710A8" w:rsidRDefault="00F3433A" w:rsidP="007D61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Reserva</w:t>
            </w: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F710A8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 xml:space="preserve">Dr. C. </w:t>
            </w:r>
            <w:r w:rsidR="007D611A">
              <w:rPr>
                <w:rFonts w:ascii="Arial Narrow" w:eastAsia="Times New Roman" w:hAnsi="Arial Narrow" w:cs="Arial"/>
                <w:sz w:val="24"/>
                <w:szCs w:val="24"/>
                <w:lang w:val="pt-BR" w:eastAsia="es-ES"/>
              </w:rPr>
              <w:t>Eumelia Romero Pacheco</w:t>
            </w:r>
          </w:p>
        </w:tc>
        <w:tc>
          <w:tcPr>
            <w:tcW w:w="895" w:type="pct"/>
          </w:tcPr>
          <w:p w:rsidR="00F3433A" w:rsidRPr="00F710A8" w:rsidRDefault="00F3433A" w:rsidP="007773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710A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:rsidR="00892918" w:rsidRPr="000705A7" w:rsidRDefault="00892918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36"/>
          <w:szCs w:val="24"/>
          <w:lang w:eastAsia="es-ES"/>
        </w:rPr>
      </w:pPr>
    </w:p>
    <w:sectPr w:rsidR="00892918" w:rsidRPr="000705A7">
      <w:pgSz w:w="16840" w:h="11907" w:orient="landscape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92A"/>
    <w:multiLevelType w:val="hybridMultilevel"/>
    <w:tmpl w:val="E686213A"/>
    <w:lvl w:ilvl="0" w:tplc="3804404A">
      <w:start w:val="1"/>
      <w:numFmt w:val="decimal"/>
      <w:lvlText w:val="%1."/>
      <w:lvlJc w:val="left"/>
      <w:pPr>
        <w:ind w:left="720" w:hanging="360"/>
      </w:pPr>
    </w:lvl>
    <w:lvl w:ilvl="1" w:tplc="D3EA58D2">
      <w:start w:val="1"/>
      <w:numFmt w:val="lowerLetter"/>
      <w:lvlText w:val="%2."/>
      <w:lvlJc w:val="left"/>
      <w:pPr>
        <w:ind w:left="1440" w:hanging="360"/>
      </w:pPr>
    </w:lvl>
    <w:lvl w:ilvl="2" w:tplc="EB7EDB9E">
      <w:start w:val="1"/>
      <w:numFmt w:val="lowerRoman"/>
      <w:lvlText w:val="%3."/>
      <w:lvlJc w:val="right"/>
      <w:pPr>
        <w:ind w:left="2160" w:hanging="180"/>
      </w:pPr>
    </w:lvl>
    <w:lvl w:ilvl="3" w:tplc="F274EDA0">
      <w:start w:val="1"/>
      <w:numFmt w:val="decimal"/>
      <w:lvlText w:val="%4."/>
      <w:lvlJc w:val="left"/>
      <w:pPr>
        <w:ind w:left="2880" w:hanging="360"/>
      </w:pPr>
    </w:lvl>
    <w:lvl w:ilvl="4" w:tplc="B07E79C0">
      <w:start w:val="1"/>
      <w:numFmt w:val="lowerLetter"/>
      <w:lvlText w:val="%5."/>
      <w:lvlJc w:val="left"/>
      <w:pPr>
        <w:ind w:left="3600" w:hanging="360"/>
      </w:pPr>
    </w:lvl>
    <w:lvl w:ilvl="5" w:tplc="580EA1FA">
      <w:start w:val="1"/>
      <w:numFmt w:val="lowerRoman"/>
      <w:lvlText w:val="%6."/>
      <w:lvlJc w:val="right"/>
      <w:pPr>
        <w:ind w:left="4320" w:hanging="180"/>
      </w:pPr>
    </w:lvl>
    <w:lvl w:ilvl="6" w:tplc="671648CA">
      <w:start w:val="1"/>
      <w:numFmt w:val="decimal"/>
      <w:lvlText w:val="%7."/>
      <w:lvlJc w:val="left"/>
      <w:pPr>
        <w:ind w:left="5040" w:hanging="360"/>
      </w:pPr>
    </w:lvl>
    <w:lvl w:ilvl="7" w:tplc="F8765894">
      <w:start w:val="1"/>
      <w:numFmt w:val="lowerLetter"/>
      <w:lvlText w:val="%8."/>
      <w:lvlJc w:val="left"/>
      <w:pPr>
        <w:ind w:left="5760" w:hanging="360"/>
      </w:pPr>
    </w:lvl>
    <w:lvl w:ilvl="8" w:tplc="AA922B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938"/>
    <w:multiLevelType w:val="hybridMultilevel"/>
    <w:tmpl w:val="D7488ABA"/>
    <w:lvl w:ilvl="0" w:tplc="7926178A">
      <w:start w:val="1"/>
      <w:numFmt w:val="decimal"/>
      <w:lvlText w:val="%1."/>
      <w:lvlJc w:val="left"/>
      <w:pPr>
        <w:ind w:left="720" w:hanging="360"/>
      </w:pPr>
    </w:lvl>
    <w:lvl w:ilvl="1" w:tplc="77022854">
      <w:start w:val="1"/>
      <w:numFmt w:val="lowerLetter"/>
      <w:lvlText w:val="%2."/>
      <w:lvlJc w:val="left"/>
      <w:pPr>
        <w:ind w:left="1440" w:hanging="360"/>
      </w:pPr>
    </w:lvl>
    <w:lvl w:ilvl="2" w:tplc="A7F625A2">
      <w:start w:val="1"/>
      <w:numFmt w:val="lowerRoman"/>
      <w:lvlText w:val="%3."/>
      <w:lvlJc w:val="right"/>
      <w:pPr>
        <w:ind w:left="2160" w:hanging="180"/>
      </w:pPr>
    </w:lvl>
    <w:lvl w:ilvl="3" w:tplc="31027336">
      <w:start w:val="1"/>
      <w:numFmt w:val="decimal"/>
      <w:lvlText w:val="%4."/>
      <w:lvlJc w:val="left"/>
      <w:pPr>
        <w:ind w:left="2880" w:hanging="360"/>
      </w:pPr>
    </w:lvl>
    <w:lvl w:ilvl="4" w:tplc="55DA0E3C">
      <w:start w:val="1"/>
      <w:numFmt w:val="lowerLetter"/>
      <w:lvlText w:val="%5."/>
      <w:lvlJc w:val="left"/>
      <w:pPr>
        <w:ind w:left="3600" w:hanging="360"/>
      </w:pPr>
    </w:lvl>
    <w:lvl w:ilvl="5" w:tplc="5F803A40">
      <w:start w:val="1"/>
      <w:numFmt w:val="lowerRoman"/>
      <w:lvlText w:val="%6."/>
      <w:lvlJc w:val="right"/>
      <w:pPr>
        <w:ind w:left="4320" w:hanging="180"/>
      </w:pPr>
    </w:lvl>
    <w:lvl w:ilvl="6" w:tplc="35C65BBE">
      <w:start w:val="1"/>
      <w:numFmt w:val="decimal"/>
      <w:lvlText w:val="%7."/>
      <w:lvlJc w:val="left"/>
      <w:pPr>
        <w:ind w:left="5040" w:hanging="360"/>
      </w:pPr>
    </w:lvl>
    <w:lvl w:ilvl="7" w:tplc="0166ED60">
      <w:start w:val="1"/>
      <w:numFmt w:val="lowerLetter"/>
      <w:lvlText w:val="%8."/>
      <w:lvlJc w:val="left"/>
      <w:pPr>
        <w:ind w:left="5760" w:hanging="360"/>
      </w:pPr>
    </w:lvl>
    <w:lvl w:ilvl="8" w:tplc="F94C98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3B8"/>
    <w:multiLevelType w:val="hybridMultilevel"/>
    <w:tmpl w:val="1FC2C08E"/>
    <w:lvl w:ilvl="0" w:tplc="95464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470B6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A781B3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806F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39A21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9D032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D0C2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C273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64AA6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547839"/>
    <w:multiLevelType w:val="hybridMultilevel"/>
    <w:tmpl w:val="D9CC00A4"/>
    <w:lvl w:ilvl="0" w:tplc="E1D6577C">
      <w:start w:val="1"/>
      <w:numFmt w:val="decimal"/>
      <w:lvlText w:val="%1."/>
      <w:lvlJc w:val="left"/>
      <w:pPr>
        <w:ind w:left="720" w:hanging="360"/>
      </w:pPr>
    </w:lvl>
    <w:lvl w:ilvl="1" w:tplc="C4380F9C">
      <w:start w:val="1"/>
      <w:numFmt w:val="lowerLetter"/>
      <w:lvlText w:val="%2."/>
      <w:lvlJc w:val="left"/>
      <w:pPr>
        <w:ind w:left="1440" w:hanging="360"/>
      </w:pPr>
    </w:lvl>
    <w:lvl w:ilvl="2" w:tplc="2B52683E">
      <w:start w:val="1"/>
      <w:numFmt w:val="lowerRoman"/>
      <w:lvlText w:val="%3."/>
      <w:lvlJc w:val="right"/>
      <w:pPr>
        <w:ind w:left="2160" w:hanging="180"/>
      </w:pPr>
    </w:lvl>
    <w:lvl w:ilvl="3" w:tplc="AB7EA1CA">
      <w:start w:val="1"/>
      <w:numFmt w:val="decimal"/>
      <w:lvlText w:val="%4."/>
      <w:lvlJc w:val="left"/>
      <w:pPr>
        <w:ind w:left="2880" w:hanging="360"/>
      </w:pPr>
    </w:lvl>
    <w:lvl w:ilvl="4" w:tplc="57629C18">
      <w:start w:val="1"/>
      <w:numFmt w:val="lowerLetter"/>
      <w:lvlText w:val="%5."/>
      <w:lvlJc w:val="left"/>
      <w:pPr>
        <w:ind w:left="3600" w:hanging="360"/>
      </w:pPr>
    </w:lvl>
    <w:lvl w:ilvl="5" w:tplc="F424AC0A">
      <w:start w:val="1"/>
      <w:numFmt w:val="lowerRoman"/>
      <w:lvlText w:val="%6."/>
      <w:lvlJc w:val="right"/>
      <w:pPr>
        <w:ind w:left="4320" w:hanging="180"/>
      </w:pPr>
    </w:lvl>
    <w:lvl w:ilvl="6" w:tplc="8C761B64">
      <w:start w:val="1"/>
      <w:numFmt w:val="decimal"/>
      <w:lvlText w:val="%7."/>
      <w:lvlJc w:val="left"/>
      <w:pPr>
        <w:ind w:left="5040" w:hanging="360"/>
      </w:pPr>
    </w:lvl>
    <w:lvl w:ilvl="7" w:tplc="55703A2C">
      <w:start w:val="1"/>
      <w:numFmt w:val="lowerLetter"/>
      <w:lvlText w:val="%8."/>
      <w:lvlJc w:val="left"/>
      <w:pPr>
        <w:ind w:left="5760" w:hanging="360"/>
      </w:pPr>
    </w:lvl>
    <w:lvl w:ilvl="8" w:tplc="3C4C8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3"/>
    <w:rsid w:val="00001BB8"/>
    <w:rsid w:val="00014A8A"/>
    <w:rsid w:val="00022489"/>
    <w:rsid w:val="0004082C"/>
    <w:rsid w:val="0005596C"/>
    <w:rsid w:val="00056EFC"/>
    <w:rsid w:val="00065EB0"/>
    <w:rsid w:val="000705A7"/>
    <w:rsid w:val="00073122"/>
    <w:rsid w:val="000A4F8A"/>
    <w:rsid w:val="000A78A4"/>
    <w:rsid w:val="000B5181"/>
    <w:rsid w:val="000B7D3B"/>
    <w:rsid w:val="000C6204"/>
    <w:rsid w:val="000D30F8"/>
    <w:rsid w:val="000E6845"/>
    <w:rsid w:val="00103469"/>
    <w:rsid w:val="00105D95"/>
    <w:rsid w:val="00146CE4"/>
    <w:rsid w:val="00172802"/>
    <w:rsid w:val="00174ABA"/>
    <w:rsid w:val="001A2F2F"/>
    <w:rsid w:val="001B21A4"/>
    <w:rsid w:val="001D136D"/>
    <w:rsid w:val="001E5F52"/>
    <w:rsid w:val="00201754"/>
    <w:rsid w:val="00212463"/>
    <w:rsid w:val="00221E1A"/>
    <w:rsid w:val="00223025"/>
    <w:rsid w:val="002233E9"/>
    <w:rsid w:val="002476F5"/>
    <w:rsid w:val="00247A4F"/>
    <w:rsid w:val="002731DF"/>
    <w:rsid w:val="00290075"/>
    <w:rsid w:val="00293E08"/>
    <w:rsid w:val="002D01BC"/>
    <w:rsid w:val="002D0339"/>
    <w:rsid w:val="002D1705"/>
    <w:rsid w:val="002D3E43"/>
    <w:rsid w:val="002E07DC"/>
    <w:rsid w:val="002E24D0"/>
    <w:rsid w:val="003016E2"/>
    <w:rsid w:val="00331194"/>
    <w:rsid w:val="00341234"/>
    <w:rsid w:val="003524C7"/>
    <w:rsid w:val="00376B54"/>
    <w:rsid w:val="00387BF2"/>
    <w:rsid w:val="003974AC"/>
    <w:rsid w:val="003C3A3F"/>
    <w:rsid w:val="003E09CB"/>
    <w:rsid w:val="003E2ADD"/>
    <w:rsid w:val="0042141E"/>
    <w:rsid w:val="00423EE2"/>
    <w:rsid w:val="00424A3E"/>
    <w:rsid w:val="004305B3"/>
    <w:rsid w:val="004755D4"/>
    <w:rsid w:val="00482BBA"/>
    <w:rsid w:val="004B476B"/>
    <w:rsid w:val="004D34BF"/>
    <w:rsid w:val="004E39FB"/>
    <w:rsid w:val="004F1B46"/>
    <w:rsid w:val="004F3C6A"/>
    <w:rsid w:val="00520A2B"/>
    <w:rsid w:val="00523988"/>
    <w:rsid w:val="005331C2"/>
    <w:rsid w:val="005437FE"/>
    <w:rsid w:val="005720EE"/>
    <w:rsid w:val="00583721"/>
    <w:rsid w:val="005851F4"/>
    <w:rsid w:val="00585473"/>
    <w:rsid w:val="005B2D27"/>
    <w:rsid w:val="00611184"/>
    <w:rsid w:val="00615D69"/>
    <w:rsid w:val="006208CD"/>
    <w:rsid w:val="006406D4"/>
    <w:rsid w:val="00643169"/>
    <w:rsid w:val="00656C3B"/>
    <w:rsid w:val="006668E7"/>
    <w:rsid w:val="00675D7F"/>
    <w:rsid w:val="00677CAC"/>
    <w:rsid w:val="006869DA"/>
    <w:rsid w:val="00690513"/>
    <w:rsid w:val="006A02C7"/>
    <w:rsid w:val="006C1EE6"/>
    <w:rsid w:val="006D6BE3"/>
    <w:rsid w:val="006D7646"/>
    <w:rsid w:val="006E1078"/>
    <w:rsid w:val="007737D0"/>
    <w:rsid w:val="00775033"/>
    <w:rsid w:val="007773A0"/>
    <w:rsid w:val="007845F8"/>
    <w:rsid w:val="007A0964"/>
    <w:rsid w:val="007A6B4F"/>
    <w:rsid w:val="007D0868"/>
    <w:rsid w:val="007D1276"/>
    <w:rsid w:val="007D611A"/>
    <w:rsid w:val="007D74B7"/>
    <w:rsid w:val="007F5527"/>
    <w:rsid w:val="0081443E"/>
    <w:rsid w:val="00846AB5"/>
    <w:rsid w:val="00890EA7"/>
    <w:rsid w:val="00892918"/>
    <w:rsid w:val="0089299D"/>
    <w:rsid w:val="00894625"/>
    <w:rsid w:val="008A0E1A"/>
    <w:rsid w:val="008D2387"/>
    <w:rsid w:val="008F4224"/>
    <w:rsid w:val="00922504"/>
    <w:rsid w:val="00926117"/>
    <w:rsid w:val="009369DA"/>
    <w:rsid w:val="00952C7A"/>
    <w:rsid w:val="00955B7B"/>
    <w:rsid w:val="00973365"/>
    <w:rsid w:val="009B0F2B"/>
    <w:rsid w:val="009B5047"/>
    <w:rsid w:val="009C1ED4"/>
    <w:rsid w:val="009D0875"/>
    <w:rsid w:val="009D5913"/>
    <w:rsid w:val="009F6E50"/>
    <w:rsid w:val="00A1457F"/>
    <w:rsid w:val="00A17CD9"/>
    <w:rsid w:val="00A34561"/>
    <w:rsid w:val="00A55E62"/>
    <w:rsid w:val="00A75044"/>
    <w:rsid w:val="00AA77C1"/>
    <w:rsid w:val="00AB44ED"/>
    <w:rsid w:val="00AB55EF"/>
    <w:rsid w:val="00AB5B7F"/>
    <w:rsid w:val="00AC77D8"/>
    <w:rsid w:val="00B1086A"/>
    <w:rsid w:val="00B3398E"/>
    <w:rsid w:val="00B33ACB"/>
    <w:rsid w:val="00B37F17"/>
    <w:rsid w:val="00B429A6"/>
    <w:rsid w:val="00B464C8"/>
    <w:rsid w:val="00B63173"/>
    <w:rsid w:val="00B77775"/>
    <w:rsid w:val="00BA05F5"/>
    <w:rsid w:val="00BC7135"/>
    <w:rsid w:val="00BF1FA5"/>
    <w:rsid w:val="00BF5E8C"/>
    <w:rsid w:val="00C03ED5"/>
    <w:rsid w:val="00C07645"/>
    <w:rsid w:val="00C57B7D"/>
    <w:rsid w:val="00C6259A"/>
    <w:rsid w:val="00C64CFF"/>
    <w:rsid w:val="00C7641F"/>
    <w:rsid w:val="00C97AB4"/>
    <w:rsid w:val="00CA6207"/>
    <w:rsid w:val="00CB64A3"/>
    <w:rsid w:val="00CC7900"/>
    <w:rsid w:val="00CF6C22"/>
    <w:rsid w:val="00D03C65"/>
    <w:rsid w:val="00D76047"/>
    <w:rsid w:val="00D92A86"/>
    <w:rsid w:val="00DC2F35"/>
    <w:rsid w:val="00DD1AE4"/>
    <w:rsid w:val="00DE21ED"/>
    <w:rsid w:val="00E01F11"/>
    <w:rsid w:val="00E10463"/>
    <w:rsid w:val="00E120C3"/>
    <w:rsid w:val="00E14A31"/>
    <w:rsid w:val="00E25164"/>
    <w:rsid w:val="00E659D6"/>
    <w:rsid w:val="00E7199A"/>
    <w:rsid w:val="00E74936"/>
    <w:rsid w:val="00E83C4C"/>
    <w:rsid w:val="00E927D3"/>
    <w:rsid w:val="00EA4B74"/>
    <w:rsid w:val="00EB7C19"/>
    <w:rsid w:val="00ED454C"/>
    <w:rsid w:val="00EF6093"/>
    <w:rsid w:val="00F02848"/>
    <w:rsid w:val="00F15CE9"/>
    <w:rsid w:val="00F21422"/>
    <w:rsid w:val="00F3433A"/>
    <w:rsid w:val="00F375C7"/>
    <w:rsid w:val="00F43508"/>
    <w:rsid w:val="00F710A8"/>
    <w:rsid w:val="00F74E66"/>
    <w:rsid w:val="00F76F24"/>
    <w:rsid w:val="00F848CA"/>
    <w:rsid w:val="00FD7A59"/>
    <w:rsid w:val="00FE2289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A776-3627-45F6-8B05-E50A0588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ANA DEL CARMEN</cp:lastModifiedBy>
  <cp:revision>38</cp:revision>
  <dcterms:created xsi:type="dcterms:W3CDTF">2017-11-01T17:58:00Z</dcterms:created>
  <dcterms:modified xsi:type="dcterms:W3CDTF">2018-01-12T15:16:00Z</dcterms:modified>
</cp:coreProperties>
</file>